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669B1" w:rsidRPr="00907BC1" w:rsidP="003933B0" w14:paraId="27CFB1B6" w14:textId="77777777">
      <w:pPr>
        <w:pStyle w:val="BodyText"/>
        <w:rPr>
          <w:rFonts w:ascii="Times New Roman"/>
        </w:rPr>
      </w:pPr>
    </w:p>
    <w:p w:rsidR="00C669B1" w:rsidRPr="00907BC1" w:rsidP="003933B0" w14:paraId="65E14CE3" w14:textId="77777777">
      <w:pPr>
        <w:pStyle w:val="Title"/>
        <w:spacing w:before="0"/>
        <w:rPr>
          <w:sz w:val="28"/>
          <w:szCs w:val="28"/>
          <w:u w:val="none"/>
        </w:rPr>
      </w:pPr>
      <w:r w:rsidRPr="00907BC1">
        <w:rPr>
          <w:sz w:val="28"/>
          <w:u w:val="thick" w:color="080808"/>
        </w:rPr>
        <w:t>Datenschutzerklärung Stoopen &amp; Meeûs nv</w:t>
      </w:r>
    </w:p>
    <w:p w:rsidR="00C669B1" w:rsidRPr="00907BC1" w:rsidP="003933B0" w14:paraId="0F4F7C08" w14:textId="77777777">
      <w:pPr>
        <w:pStyle w:val="BodyText"/>
        <w:rPr>
          <w:b/>
        </w:rPr>
      </w:pPr>
    </w:p>
    <w:p w:rsidR="00C669B1" w:rsidRPr="00907BC1" w:rsidP="003933B0" w14:paraId="7755F108" w14:textId="15CDC0B2">
      <w:pPr>
        <w:pStyle w:val="BodyText"/>
        <w:ind w:left="112" w:right="39"/>
      </w:pPr>
      <w:r w:rsidRPr="00907BC1">
        <w:t>Stoopen &amp; Meeûs NV, mit Sitz in 26</w:t>
      </w:r>
      <w:r>
        <w:t>6</w:t>
      </w:r>
      <w:r w:rsidRPr="00907BC1">
        <w:t>0 Hoboken, Van Praetstraat 22, eingetragen in der Zentralen</w:t>
      </w:r>
      <w:r w:rsidRPr="00907BC1">
        <w:t xml:space="preserve"> Datenbank der Unternehmen unter der Nummer 0450.824.623 (nachstehend als „Stoopen &amp; Meeûs“ bezeichnet), nimmt den Schutz Ihrer Daten ernst und ergreift angemessene Schritte, um die Privatsphäre seiner Kunden und Kontakte zu schützen.</w:t>
      </w:r>
    </w:p>
    <w:p w:rsidR="00C669B1" w:rsidRPr="00907BC1" w:rsidP="003933B0" w14:paraId="370CAD9A" w14:textId="77777777">
      <w:pPr>
        <w:pStyle w:val="BodyText"/>
      </w:pPr>
    </w:p>
    <w:p w:rsidR="00C669B1" w:rsidRPr="00907BC1" w:rsidP="003933B0" w14:paraId="7C6CC3C9" w14:textId="1AE5BC36">
      <w:pPr>
        <w:pStyle w:val="BodyText"/>
        <w:ind w:left="112" w:right="39"/>
      </w:pPr>
      <w:r w:rsidRPr="00907BC1">
        <w:t>Stoopen &amp; Meeûs verp</w:t>
      </w:r>
      <w:r w:rsidRPr="00907BC1">
        <w:t>flichtet sich, Ihre personenbezogenen Daten gemäß den geltenden gesetzlichen Bestimmungen betreffend die Verarbeitung personenbezogener Daten zu verarbeiten. Durch das Inkrafttreten der Datenschutz-Grundverordnung (nachstehend als „DSGVO“ bezeichnet) genie</w:t>
      </w:r>
      <w:r w:rsidRPr="00907BC1">
        <w:t xml:space="preserve">ßen die personenbezogenen Daten natürlicher Personen einen besonderen Schutz. Als personenbezogene Daten werden </w:t>
      </w:r>
      <w:r w:rsidRPr="00907BC1" w:rsidR="00907BC1">
        <w:t xml:space="preserve">im Sinne der DSGVO </w:t>
      </w:r>
      <w:r w:rsidRPr="00907BC1">
        <w:t>Daten bezeichnet, über die eine natürliche Person mittelbar oder unmittelbar identifiziert werden kann (nachstehend als „pers</w:t>
      </w:r>
      <w:r w:rsidRPr="00907BC1">
        <w:t>onenbezogene Daten“ bezeichnet).</w:t>
      </w:r>
    </w:p>
    <w:p w:rsidR="00C669B1" w:rsidRPr="00907BC1" w:rsidP="003933B0" w14:paraId="739FE3DD" w14:textId="77777777">
      <w:pPr>
        <w:pStyle w:val="BodyText"/>
      </w:pPr>
    </w:p>
    <w:p w:rsidR="00A43B24" w:rsidRPr="00907BC1" w:rsidP="003933B0" w14:paraId="57F57A36" w14:textId="77777777">
      <w:pPr>
        <w:ind w:left="112"/>
      </w:pPr>
      <w:r w:rsidRPr="00907BC1">
        <w:t>In der vorliegenden Datenschutzerklärung (nachstehend: „Datenschutzerklärung“) informieren wir Sie darüber, wie Stoopen &amp; Meeûs personenbezogene Daten sammelt, verwendet, speichert, übermittelt und offenlegt, sowie über Ih</w:t>
      </w:r>
      <w:r w:rsidRPr="00907BC1">
        <w:t>re diesbezüglichen Rechte.</w:t>
      </w:r>
    </w:p>
    <w:p w:rsidR="00C669B1" w:rsidRPr="00907BC1" w:rsidP="003933B0" w14:paraId="7F5E5D3A" w14:textId="77777777">
      <w:pPr>
        <w:pStyle w:val="BodyText"/>
      </w:pPr>
    </w:p>
    <w:p w:rsidR="00C669B1" w:rsidRPr="00907BC1" w:rsidP="003933B0" w14:paraId="622B84B0" w14:textId="77777777">
      <w:pPr>
        <w:pStyle w:val="BodyText"/>
        <w:ind w:left="112" w:right="39"/>
        <w:rPr>
          <w:u w:val="single" w:color="0000FF"/>
        </w:rPr>
      </w:pPr>
      <w:r w:rsidRPr="00907BC1">
        <w:t xml:space="preserve">Wir weisen darauf hin, dass wir uns das Recht vorbehalten, diese Datenschutzerklärung zu ändern. Die neuste Fassung dieser Datenschutzerklärung finden Sie immer auf unserer Website </w:t>
      </w:r>
      <w:hyperlink r:id="rId4" w:history="1">
        <w:r w:rsidRPr="00907BC1">
          <w:rPr>
            <w:u w:val="single" w:color="0000FF"/>
          </w:rPr>
          <w:t>w</w:t>
        </w:r>
        <w:r w:rsidRPr="00907BC1">
          <w:rPr>
            <w:u w:val="single" w:color="0000FF"/>
          </w:rPr>
          <w:t>ww.stoopen-meeus.com</w:t>
        </w:r>
      </w:hyperlink>
    </w:p>
    <w:p w:rsidR="00A43B24" w:rsidRPr="00907BC1" w:rsidP="003933B0" w14:paraId="3A8E2F47" w14:textId="77777777">
      <w:pPr>
        <w:pStyle w:val="BodyText"/>
        <w:ind w:left="112" w:right="39"/>
      </w:pPr>
    </w:p>
    <w:p w:rsidR="00A43B24" w:rsidRPr="00907BC1" w:rsidP="003933B0" w14:paraId="7BB87A60" w14:textId="77777777">
      <w:pPr>
        <w:pStyle w:val="Kop11"/>
        <w:rPr>
          <w:u w:color="080808"/>
        </w:rPr>
      </w:pPr>
      <w:r w:rsidRPr="00907BC1">
        <w:t>Geltungsbereich</w:t>
      </w:r>
    </w:p>
    <w:p w:rsidR="00A43B24" w:rsidRPr="00907BC1" w:rsidP="003933B0" w14:paraId="6F3BAEEE" w14:textId="77777777">
      <w:pPr>
        <w:pStyle w:val="NoSpacing"/>
        <w:ind w:left="112"/>
        <w:rPr>
          <w:u w:color="080808"/>
        </w:rPr>
      </w:pPr>
    </w:p>
    <w:p w:rsidR="00A43B24" w:rsidRPr="00907BC1" w:rsidP="003933B0" w14:paraId="5FB2DC9E" w14:textId="295F77B1">
      <w:pPr>
        <w:pStyle w:val="NoSpacing"/>
        <w:ind w:left="112"/>
        <w:rPr>
          <w:u w:color="080808"/>
        </w:rPr>
      </w:pPr>
      <w:r w:rsidRPr="00907BC1">
        <w:t xml:space="preserve">Diese Datenschutzerklärung gilt für jeden Besuch und jede </w:t>
      </w:r>
      <w:r w:rsidR="00907BC1">
        <w:t>N</w:t>
      </w:r>
      <w:r w:rsidRPr="00907BC1">
        <w:t>utzung der Website</w:t>
      </w:r>
      <w:r w:rsidR="0070196E">
        <w:t xml:space="preserve"> </w:t>
      </w:r>
      <w:r w:rsidRPr="00907BC1">
        <w:t>(</w:t>
      </w:r>
      <w:hyperlink r:id="rId4" w:history="1">
        <w:r w:rsidRPr="00907BC1">
          <w:rPr>
            <w:rStyle w:val="Hyperlink"/>
            <w:color w:val="auto"/>
          </w:rPr>
          <w:t>http://www.stoopen-meeus.com/</w:t>
        </w:r>
      </w:hyperlink>
      <w:r w:rsidRPr="00907BC1">
        <w:t>, nachstehend: die „Website“) sowie für alle (geschäftlichen) B</w:t>
      </w:r>
      <w:r w:rsidRPr="00907BC1">
        <w:t>eziehungen (und den gegebenenfalls damit einhergehenden Datenaustausch) zwischen Stoopen &amp; Meeûs und seinen (potenziellen) Kunden, Lieferanten und/oder Geschäftspartnern.</w:t>
      </w:r>
    </w:p>
    <w:p w:rsidR="00A43B24" w:rsidRPr="00907BC1" w:rsidP="003933B0" w14:paraId="6BC6727C" w14:textId="77777777">
      <w:pPr>
        <w:pStyle w:val="NoSpacing"/>
        <w:ind w:left="112"/>
        <w:rPr>
          <w:u w:color="080808"/>
        </w:rPr>
      </w:pPr>
    </w:p>
    <w:p w:rsidR="00A43B24" w:rsidRPr="00907BC1" w:rsidP="003933B0" w14:paraId="3722FE20" w14:textId="77777777">
      <w:pPr>
        <w:pStyle w:val="Kop11"/>
        <w:rPr>
          <w:u w:color="080808"/>
        </w:rPr>
      </w:pPr>
      <w:r w:rsidRPr="00907BC1">
        <w:t>Wer ist der Verantwortliche?</w:t>
      </w:r>
    </w:p>
    <w:p w:rsidR="00A43B24" w:rsidRPr="00907BC1" w:rsidP="003933B0" w14:paraId="547BEDDC" w14:textId="77777777">
      <w:pPr>
        <w:pStyle w:val="NoSpacing"/>
        <w:ind w:left="112"/>
        <w:rPr>
          <w:u w:color="080808"/>
        </w:rPr>
      </w:pPr>
    </w:p>
    <w:p w:rsidR="00A43B24" w:rsidRPr="00907BC1" w:rsidP="003933B0" w14:paraId="316101C4" w14:textId="07242B9D">
      <w:pPr>
        <w:pStyle w:val="NoSpacing"/>
        <w:ind w:left="112"/>
        <w:rPr>
          <w:u w:color="080808"/>
        </w:rPr>
      </w:pPr>
      <w:r w:rsidRPr="00907BC1">
        <w:t>Stoopen &amp; Meeûs NV, mit Sitz in 2660 Hoboken, Van Prae</w:t>
      </w:r>
      <w:r w:rsidRPr="00907BC1">
        <w:t>tstraat 22, eingetragen in der Zentralen Datenbank der Unternehmen unter der Nummer 0450.824.623</w:t>
      </w:r>
      <w:r w:rsidR="00907BC1">
        <w:t>,</w:t>
      </w:r>
      <w:r w:rsidRPr="00907BC1">
        <w:t xml:space="preserve"> ist der Verantwortliche für die Verarbeitung Ihrer personenbezogenen Daten. Der Verantwortliche für die Verarbeitung ist derjenige, der über die Zwecke und Mi</w:t>
      </w:r>
      <w:r w:rsidRPr="00907BC1">
        <w:t xml:space="preserve">ttel (das </w:t>
      </w:r>
      <w:r w:rsidR="005D0B2C">
        <w:t>‚</w:t>
      </w:r>
      <w:r w:rsidRPr="00907BC1">
        <w:t>Was</w:t>
      </w:r>
      <w:r w:rsidR="005D0B2C">
        <w:t>‘</w:t>
      </w:r>
      <w:r w:rsidRPr="00907BC1">
        <w:t xml:space="preserve">, </w:t>
      </w:r>
      <w:r w:rsidR="005D0B2C">
        <w:t>‚</w:t>
      </w:r>
      <w:r w:rsidRPr="00907BC1">
        <w:t>Wie</w:t>
      </w:r>
      <w:r w:rsidR="005D0B2C">
        <w:t>‘</w:t>
      </w:r>
      <w:r w:rsidRPr="00907BC1">
        <w:t xml:space="preserve"> und </w:t>
      </w:r>
      <w:r w:rsidR="005D0B2C">
        <w:t>‚</w:t>
      </w:r>
      <w:r w:rsidRPr="00907BC1">
        <w:t>Warum</w:t>
      </w:r>
      <w:r w:rsidR="005D0B2C">
        <w:t>‘</w:t>
      </w:r>
      <w:r w:rsidRPr="00907BC1">
        <w:t>) der Verarbeitung der personenbezogenen Daten entscheidet.</w:t>
      </w:r>
    </w:p>
    <w:p w:rsidR="00A43B24" w:rsidRPr="00907BC1" w:rsidP="003933B0" w14:paraId="718D84CE" w14:textId="77777777">
      <w:pPr>
        <w:pStyle w:val="NoSpacing"/>
        <w:ind w:left="112"/>
        <w:rPr>
          <w:u w:color="080808"/>
        </w:rPr>
      </w:pPr>
    </w:p>
    <w:p w:rsidR="00A43B24" w:rsidRPr="00907BC1" w:rsidP="003933B0" w14:paraId="5D2CD369" w14:textId="77777777">
      <w:pPr>
        <w:pStyle w:val="NoSpacing"/>
        <w:ind w:left="112"/>
        <w:rPr>
          <w:u w:color="080808"/>
        </w:rPr>
      </w:pPr>
      <w:r w:rsidRPr="00907BC1">
        <w:t>Stoopen &amp; Meeûs kann kontaktiert werden per Post, Telefon +32 (0)3 825 00 55, E-Mail contact@stoopen-meeus.com oder über das Kontaktformular auf der Website http</w:t>
      </w:r>
      <w:r w:rsidRPr="00907BC1">
        <w:t>://www.stoopen-meeus.com/.</w:t>
      </w:r>
    </w:p>
    <w:p w:rsidR="00A43B24" w:rsidRPr="00907BC1" w:rsidP="003933B0" w14:paraId="1BB757A9" w14:textId="77777777">
      <w:pPr>
        <w:pStyle w:val="NoSpacing"/>
        <w:ind w:left="112"/>
        <w:rPr>
          <w:u w:color="080808"/>
        </w:rPr>
      </w:pPr>
    </w:p>
    <w:p w:rsidR="00A43B24" w:rsidRPr="00907BC1" w:rsidP="003933B0" w14:paraId="63AAB32D" w14:textId="77777777">
      <w:pPr>
        <w:pStyle w:val="NoSpacing"/>
        <w:ind w:left="112"/>
        <w:rPr>
          <w:u w:color="080808"/>
        </w:rPr>
      </w:pPr>
      <w:r w:rsidRPr="00907BC1">
        <w:t>Neben den obenstehenden Kontaktdaten kann man sich insbesondere in Bezug auf diese Datenschutzerklärung auch an die folgende Person wenden:</w:t>
      </w:r>
    </w:p>
    <w:p w:rsidR="00A43B24" w:rsidRPr="00907BC1" w:rsidP="003933B0" w14:paraId="26A8BBD0" w14:textId="77777777">
      <w:pPr>
        <w:pStyle w:val="NoSpacing"/>
        <w:ind w:left="112"/>
        <w:rPr>
          <w:u w:color="080808"/>
        </w:rPr>
      </w:pPr>
    </w:p>
    <w:p w:rsidR="00A43B24" w:rsidRPr="00907BC1" w:rsidP="003933B0" w14:paraId="3239D4B5" w14:textId="77777777">
      <w:pPr>
        <w:pStyle w:val="NoSpacing"/>
        <w:ind w:left="720"/>
        <w:rPr>
          <w:u w:color="080808"/>
        </w:rPr>
      </w:pPr>
      <w:r w:rsidRPr="00907BC1">
        <w:t>Marleen Demeyer: telefonisch +32 (0)3 825 00 55 oder per E-Mail marleen.demeyer@stoopen-meeus.com</w:t>
      </w:r>
    </w:p>
    <w:p w:rsidR="00A43B24" w:rsidRPr="00907BC1" w:rsidP="003933B0" w14:paraId="6FA1FBCB" w14:textId="77777777">
      <w:pPr>
        <w:pStyle w:val="NoSpacing"/>
        <w:rPr>
          <w:u w:color="080808"/>
        </w:rPr>
      </w:pPr>
    </w:p>
    <w:p w:rsidR="00C669B1" w:rsidRPr="00907BC1" w:rsidP="003933B0" w14:paraId="344584FF" w14:textId="77777777">
      <w:pPr>
        <w:pStyle w:val="Kop11"/>
        <w:rPr>
          <w:u w:val="none"/>
        </w:rPr>
      </w:pPr>
      <w:r w:rsidRPr="00907BC1">
        <w:t>Wie sammeln wir personenbezogene Daten?</w:t>
      </w:r>
    </w:p>
    <w:p w:rsidR="00C669B1" w:rsidRPr="00907BC1" w:rsidP="003933B0" w14:paraId="6A0BF3FD" w14:textId="77777777">
      <w:pPr>
        <w:pStyle w:val="BodyText"/>
        <w:rPr>
          <w:b/>
        </w:rPr>
      </w:pPr>
    </w:p>
    <w:p w:rsidR="00C669B1" w:rsidRPr="00907BC1" w:rsidP="003933B0" w14:paraId="679C2A71" w14:textId="77777777">
      <w:pPr>
        <w:pStyle w:val="BodyText"/>
        <w:ind w:left="112" w:right="39"/>
      </w:pPr>
      <w:r w:rsidRPr="00907BC1">
        <w:t>Stoopen &amp; Meeûs sammelt Ihre personenbezogenen Daten bei bzw. im Rahmen von:</w:t>
      </w:r>
    </w:p>
    <w:p w:rsidR="00B76159" w:rsidRPr="00907BC1" w:rsidP="003933B0" w14:paraId="6D1522B7" w14:textId="77777777">
      <w:pPr>
        <w:pStyle w:val="BodyText"/>
        <w:ind w:left="720" w:right="39"/>
      </w:pPr>
    </w:p>
    <w:p w:rsidR="00B76159" w:rsidRPr="00907BC1" w:rsidP="003933B0" w14:paraId="5EE1B55F" w14:textId="77777777">
      <w:pPr>
        <w:pStyle w:val="BodyText"/>
        <w:ind w:left="720" w:right="39"/>
      </w:pPr>
      <w:r w:rsidRPr="00907BC1">
        <w:t>•</w:t>
      </w:r>
      <w:r w:rsidRPr="00907BC1">
        <w:tab/>
        <w:t>Der Aufgabe einer Bestellung oder de</w:t>
      </w:r>
      <w:r w:rsidRPr="00907BC1">
        <w:t>r Anfrage eines Preisangebots</w:t>
      </w:r>
    </w:p>
    <w:p w:rsidR="00B76159" w:rsidRPr="00907BC1" w:rsidP="003933B0" w14:paraId="13F7F720" w14:textId="77777777">
      <w:pPr>
        <w:pStyle w:val="BodyText"/>
        <w:ind w:left="720" w:right="39"/>
      </w:pPr>
      <w:r w:rsidRPr="00907BC1">
        <w:t>•</w:t>
      </w:r>
      <w:r w:rsidRPr="00907BC1">
        <w:tab/>
        <w:t>Einem Besuch unserer Website oder dem Ausfüllen des Kontaktformulars auf der Website</w:t>
      </w:r>
    </w:p>
    <w:p w:rsidR="00B76159" w:rsidRPr="00907BC1" w:rsidP="003933B0" w14:paraId="2AD03289" w14:textId="77777777">
      <w:pPr>
        <w:pStyle w:val="BodyText"/>
        <w:ind w:left="720" w:right="39"/>
      </w:pPr>
      <w:r w:rsidRPr="00907BC1">
        <w:t>•</w:t>
      </w:r>
      <w:r w:rsidRPr="00907BC1">
        <w:tab/>
        <w:t xml:space="preserve">Der Erstellung eines gewerblichen Kontos auf der Website für die Stoopen &amp; Meeûs-Plattform </w:t>
      </w:r>
    </w:p>
    <w:p w:rsidR="00B76159" w:rsidRPr="00907BC1" w:rsidP="003933B0" w14:paraId="102F762F" w14:textId="77777777">
      <w:pPr>
        <w:pStyle w:val="BodyText"/>
        <w:ind w:left="720" w:right="39"/>
      </w:pPr>
      <w:r w:rsidRPr="00907BC1">
        <w:t>•</w:t>
      </w:r>
      <w:r w:rsidRPr="00907BC1">
        <w:tab/>
        <w:t>Der Anmeldung für den Newsletter</w:t>
      </w:r>
    </w:p>
    <w:p w:rsidR="00B76159" w:rsidRPr="00907BC1" w:rsidP="003933B0" w14:paraId="07D59656" w14:textId="77777777">
      <w:pPr>
        <w:pStyle w:val="BodyText"/>
        <w:ind w:left="720" w:right="39"/>
      </w:pPr>
      <w:r w:rsidRPr="00907BC1">
        <w:t>•</w:t>
      </w:r>
      <w:r w:rsidRPr="00907BC1">
        <w:tab/>
        <w:t>Dem Aust</w:t>
      </w:r>
      <w:r w:rsidRPr="00907BC1">
        <w:t>ausch von Visitenkarten</w:t>
      </w:r>
    </w:p>
    <w:p w:rsidR="00B76159" w:rsidRPr="00907BC1" w:rsidP="003933B0" w14:paraId="27F509A1" w14:textId="3E707A04">
      <w:pPr>
        <w:pStyle w:val="BodyText"/>
        <w:ind w:left="720" w:right="39"/>
      </w:pPr>
      <w:r w:rsidRPr="00907BC1">
        <w:t>•</w:t>
      </w:r>
      <w:r w:rsidRPr="00907BC1">
        <w:tab/>
        <w:t xml:space="preserve">Jeder anderen Form von </w:t>
      </w:r>
      <w:r w:rsidR="00B809B1">
        <w:t>Schriftverkehr</w:t>
      </w:r>
      <w:r w:rsidRPr="00907BC1">
        <w:t xml:space="preserve"> oder Kontaktaufnahme (z. B. per Telefon, E-Mail, Post, LinkedIn)</w:t>
      </w:r>
    </w:p>
    <w:p w:rsidR="00B76159" w:rsidRPr="00907BC1" w:rsidP="003933B0" w14:paraId="7E7F3BA7" w14:textId="77777777">
      <w:pPr>
        <w:pStyle w:val="BodyText"/>
        <w:ind w:left="720" w:right="39"/>
      </w:pPr>
      <w:r w:rsidRPr="00907BC1">
        <w:t>•</w:t>
      </w:r>
      <w:r w:rsidRPr="00907BC1">
        <w:tab/>
        <w:t>Einer Zusammenarbeit mit einem Geschäftspartner (Vertreter, Vertriebspartner,…)</w:t>
      </w:r>
    </w:p>
    <w:p w:rsidR="00B76159" w:rsidRPr="00907BC1" w:rsidP="003933B0" w14:paraId="72207186" w14:textId="77777777">
      <w:pPr>
        <w:pStyle w:val="BodyText"/>
        <w:ind w:left="720" w:right="39"/>
      </w:pPr>
      <w:r w:rsidRPr="00907BC1">
        <w:t>•</w:t>
      </w:r>
      <w:r w:rsidRPr="00907BC1">
        <w:tab/>
        <w:t>Einem spontanen Angebot oder einer spontane</w:t>
      </w:r>
      <w:r w:rsidRPr="00907BC1">
        <w:t>n Bewerbung</w:t>
      </w:r>
    </w:p>
    <w:p w:rsidR="00B76159" w:rsidRPr="00907BC1" w:rsidP="003933B0" w14:paraId="61B00542" w14:textId="77777777">
      <w:pPr>
        <w:pStyle w:val="BodyText"/>
        <w:ind w:left="1440" w:right="39" w:hanging="720"/>
      </w:pPr>
      <w:r w:rsidRPr="00907BC1">
        <w:t>•</w:t>
      </w:r>
      <w:r w:rsidRPr="00907BC1">
        <w:tab/>
        <w:t xml:space="preserve">Ihrer Verwendung und/oder Interaktion mit der Showpad-Plattform von Stoopen &amp; Meeûs (siehe hierzu die spezifische Datenschutzerklärung in Bezug auf die eigentliche Plattform </w:t>
      </w:r>
      <w:bookmarkStart w:id="0" w:name="_Hlk80342418"/>
      <w:hyperlink r:id="rId5" w:history="1">
        <w:r w:rsidRPr="00907BC1">
          <w:rPr>
            <w:rStyle w:val="Hyperlink"/>
          </w:rPr>
          <w:t>http://www.stoopen-meeus.com/showpad-privacy-cookie-policies/</w:t>
        </w:r>
      </w:hyperlink>
      <w:bookmarkEnd w:id="0"/>
      <w:r w:rsidRPr="00907BC1">
        <w:t>)</w:t>
      </w:r>
    </w:p>
    <w:p w:rsidR="00C669B1" w:rsidRPr="00907BC1" w:rsidP="003933B0" w14:paraId="38C69E40" w14:textId="77777777">
      <w:pPr>
        <w:pStyle w:val="BodyText"/>
      </w:pPr>
    </w:p>
    <w:p w:rsidR="00C669B1" w:rsidRPr="00907BC1" w:rsidP="003933B0" w14:paraId="36B1DEF5" w14:textId="0354EC99">
      <w:pPr>
        <w:pStyle w:val="Kop11"/>
        <w:rPr>
          <w:u w:val="none"/>
        </w:rPr>
      </w:pPr>
      <w:r w:rsidRPr="00907BC1">
        <w:t>Welche personenbezogene</w:t>
      </w:r>
      <w:r w:rsidR="00B809B1">
        <w:t>n</w:t>
      </w:r>
      <w:r w:rsidRPr="00907BC1">
        <w:t xml:space="preserve"> Daten sammeln und verarbeiten wir?</w:t>
      </w:r>
    </w:p>
    <w:p w:rsidR="00C669B1" w:rsidRPr="00907BC1" w:rsidP="003933B0" w14:paraId="60C33172" w14:textId="77777777">
      <w:pPr>
        <w:pStyle w:val="BodyText"/>
        <w:rPr>
          <w:b/>
        </w:rPr>
      </w:pPr>
    </w:p>
    <w:p w:rsidR="003933B0" w:rsidRPr="00907BC1" w:rsidP="003933B0" w14:paraId="3B4CD774" w14:textId="77777777">
      <w:pPr>
        <w:pStyle w:val="NoSpacing"/>
        <w:ind w:left="112"/>
      </w:pPr>
      <w:r w:rsidRPr="00907BC1">
        <w:t>Personenbezogene Daten sind alle Daten, die es ermöglichen, eine Person zu identifizieren. Dies umfasst unter anderem (ab</w:t>
      </w:r>
      <w:r w:rsidRPr="00907BC1">
        <w:t xml:space="preserve">er nicht ausschließlich) Daten wie Namen, Adresse, Benutzername, Firmenname, E-Mail-Adresse und Telefonnummer, aber auch andere Informationen wie IP-Adresse, Informationen über den Geschäftsbereich, usw. </w:t>
      </w:r>
    </w:p>
    <w:p w:rsidR="003933B0" w:rsidRPr="00907BC1" w:rsidP="003933B0" w14:paraId="0DF24C58" w14:textId="77777777">
      <w:pPr>
        <w:pStyle w:val="NoSpacing"/>
        <w:ind w:left="112"/>
      </w:pPr>
    </w:p>
    <w:p w:rsidR="003933B0" w:rsidRPr="00907BC1" w:rsidP="003933B0" w14:paraId="23677F39" w14:textId="77777777">
      <w:pPr>
        <w:pStyle w:val="NoSpacing"/>
        <w:ind w:left="112"/>
      </w:pPr>
      <w:r w:rsidRPr="00907BC1">
        <w:t xml:space="preserve">Welche Daten wir sammeln, hängt vom Kontext Ihrer Interaktion mit uns, von der Art der Kontaktaufnahme und von den Informationen, die Sie an uns übermitteln, ab. </w:t>
      </w:r>
    </w:p>
    <w:p w:rsidR="003933B0" w:rsidRPr="00907BC1" w:rsidP="003933B0" w14:paraId="54886A79" w14:textId="77777777">
      <w:pPr>
        <w:pStyle w:val="NoSpacing"/>
        <w:ind w:left="112"/>
      </w:pPr>
    </w:p>
    <w:p w:rsidR="003933B0" w:rsidRPr="00907BC1" w:rsidP="003933B0" w14:paraId="106989B6" w14:textId="77777777">
      <w:pPr>
        <w:pStyle w:val="NoSpacing"/>
        <w:ind w:left="112"/>
      </w:pPr>
      <w:r w:rsidRPr="00907BC1">
        <w:t>Stoopen &amp; Meeûs beschränkt jederzeit die Menge der verarbeiteten personenbezogenen Daten auf</w:t>
      </w:r>
      <w:r w:rsidRPr="00907BC1">
        <w:t xml:space="preserve"> die Daten, die notwendig sind, um eine qualitativ hochwertige Dienstleistung erbringen zu können.</w:t>
      </w:r>
    </w:p>
    <w:p w:rsidR="003933B0" w:rsidRPr="00907BC1" w:rsidP="003933B0" w14:paraId="3BD4D838" w14:textId="77777777">
      <w:pPr>
        <w:pStyle w:val="NoSpacing"/>
        <w:ind w:left="112"/>
      </w:pPr>
    </w:p>
    <w:p w:rsidR="003933B0" w:rsidRPr="00907BC1" w:rsidP="003933B0" w14:paraId="6F77B2A9" w14:textId="77777777">
      <w:pPr>
        <w:pStyle w:val="NoSpacing"/>
        <w:ind w:left="112"/>
      </w:pPr>
      <w:r w:rsidRPr="00907BC1">
        <w:t>Unter anderem können die folgenden personenbezogenen Daten von Stoopen &amp; Meeûs verarbeitet werden:</w:t>
      </w:r>
    </w:p>
    <w:p w:rsidR="003933B0" w:rsidRPr="00907BC1" w:rsidP="003933B0" w14:paraId="5E0DE0D3" w14:textId="77777777">
      <w:pPr>
        <w:pStyle w:val="NoSpacing"/>
        <w:ind w:left="720"/>
      </w:pPr>
    </w:p>
    <w:p w:rsidR="003933B0" w:rsidRPr="00907BC1" w:rsidP="003933B0" w14:paraId="5576D9FD" w14:textId="77777777">
      <w:pPr>
        <w:pStyle w:val="NoSpacing"/>
        <w:ind w:left="720"/>
      </w:pPr>
      <w:r w:rsidRPr="00907BC1">
        <w:t>•</w:t>
      </w:r>
      <w:r w:rsidRPr="00907BC1">
        <w:tab/>
        <w:t>Persönliche und berufliche Identifikationsdaten</w:t>
      </w:r>
    </w:p>
    <w:p w:rsidR="003933B0" w:rsidRPr="00907BC1" w:rsidP="003933B0" w14:paraId="4B95A8DC" w14:textId="77777777">
      <w:pPr>
        <w:pStyle w:val="NoSpacing"/>
        <w:ind w:left="1440"/>
      </w:pPr>
      <w:r w:rsidRPr="00907BC1">
        <w:t>o</w:t>
      </w:r>
      <w:r w:rsidRPr="00907BC1">
        <w:tab/>
        <w:t>Name</w:t>
      </w:r>
      <w:r w:rsidRPr="00907BC1">
        <w:t xml:space="preserve"> und Vornamen</w:t>
      </w:r>
    </w:p>
    <w:p w:rsidR="003933B0" w:rsidRPr="00907BC1" w:rsidP="003933B0" w14:paraId="477BD39E" w14:textId="77777777">
      <w:pPr>
        <w:pStyle w:val="NoSpacing"/>
        <w:ind w:left="1440"/>
      </w:pPr>
      <w:r w:rsidRPr="00907BC1">
        <w:t>o</w:t>
      </w:r>
      <w:r w:rsidRPr="00907BC1">
        <w:tab/>
        <w:t>Geschlecht</w:t>
      </w:r>
    </w:p>
    <w:p w:rsidR="003933B0" w:rsidRPr="00907BC1" w:rsidP="003933B0" w14:paraId="74722A1D" w14:textId="77777777">
      <w:pPr>
        <w:pStyle w:val="NoSpacing"/>
        <w:ind w:left="1440"/>
      </w:pPr>
      <w:r w:rsidRPr="00907BC1">
        <w:t>o</w:t>
      </w:r>
      <w:r w:rsidRPr="00907BC1">
        <w:tab/>
        <w:t>Wohnsitz und Aufenthaltsort</w:t>
      </w:r>
    </w:p>
    <w:p w:rsidR="003933B0" w:rsidRPr="00907BC1" w:rsidP="003933B0" w14:paraId="5AC692F2" w14:textId="77777777">
      <w:pPr>
        <w:pStyle w:val="NoSpacing"/>
        <w:ind w:left="1440"/>
      </w:pPr>
      <w:r w:rsidRPr="00907BC1">
        <w:t>o</w:t>
      </w:r>
      <w:r w:rsidRPr="00907BC1">
        <w:tab/>
        <w:t>private und berufliche E-Mail-Adressen</w:t>
      </w:r>
    </w:p>
    <w:p w:rsidR="003933B0" w:rsidRPr="00907BC1" w:rsidP="003933B0" w14:paraId="0F0023DC" w14:textId="77777777">
      <w:pPr>
        <w:pStyle w:val="NoSpacing"/>
        <w:ind w:left="1440"/>
      </w:pPr>
      <w:r w:rsidRPr="00907BC1">
        <w:t>o</w:t>
      </w:r>
      <w:r w:rsidRPr="00907BC1">
        <w:tab/>
        <w:t>Festnetz- und Mobiltelefonnummer</w:t>
      </w:r>
    </w:p>
    <w:p w:rsidR="003933B0" w:rsidRPr="00907BC1" w:rsidP="003933B0" w14:paraId="136C6F83" w14:textId="77777777">
      <w:pPr>
        <w:pStyle w:val="NoSpacing"/>
        <w:ind w:left="1440"/>
      </w:pPr>
      <w:r w:rsidRPr="00907BC1">
        <w:t>o</w:t>
      </w:r>
      <w:r w:rsidRPr="00907BC1">
        <w:tab/>
        <w:t>Faxnummer</w:t>
      </w:r>
    </w:p>
    <w:p w:rsidR="003933B0" w:rsidRPr="00907BC1" w:rsidP="003933B0" w14:paraId="41FEBE18" w14:textId="77777777">
      <w:pPr>
        <w:pStyle w:val="NoSpacing"/>
        <w:ind w:left="1440"/>
      </w:pPr>
      <w:r w:rsidRPr="00907BC1">
        <w:t>o</w:t>
      </w:r>
      <w:r w:rsidRPr="00907BC1">
        <w:tab/>
        <w:t>Firmenname und -anschrift</w:t>
      </w:r>
    </w:p>
    <w:p w:rsidR="003933B0" w:rsidRPr="00907BC1" w:rsidP="003933B0" w14:paraId="64CF7FD3" w14:textId="77777777">
      <w:pPr>
        <w:pStyle w:val="NoSpacing"/>
        <w:ind w:left="1440"/>
      </w:pPr>
      <w:r w:rsidRPr="00907BC1">
        <w:t>o</w:t>
      </w:r>
      <w:r w:rsidRPr="00907BC1">
        <w:tab/>
        <w:t>Funktion im Unternehmen und Eigenschaft</w:t>
      </w:r>
    </w:p>
    <w:p w:rsidR="003933B0" w:rsidRPr="00907BC1" w:rsidP="003933B0" w14:paraId="0767AB15" w14:textId="77777777">
      <w:pPr>
        <w:pStyle w:val="NoSpacing"/>
        <w:ind w:left="1440"/>
      </w:pPr>
      <w:r w:rsidRPr="00907BC1">
        <w:t>o</w:t>
      </w:r>
      <w:r w:rsidRPr="00907BC1">
        <w:tab/>
        <w:t>Sprache</w:t>
      </w:r>
    </w:p>
    <w:p w:rsidR="003933B0" w:rsidRPr="00907BC1" w:rsidP="003933B0" w14:paraId="2F1AE78C" w14:textId="77777777">
      <w:pPr>
        <w:pStyle w:val="NoSpacing"/>
        <w:ind w:left="1440"/>
      </w:pPr>
      <w:r w:rsidRPr="00907BC1">
        <w:t>o</w:t>
      </w:r>
      <w:r w:rsidRPr="00907BC1">
        <w:tab/>
        <w:t>Nummernschild</w:t>
      </w:r>
    </w:p>
    <w:p w:rsidR="003933B0" w:rsidRPr="00907BC1" w:rsidP="003933B0" w14:paraId="3631B210" w14:textId="77777777">
      <w:pPr>
        <w:pStyle w:val="NoSpacing"/>
        <w:ind w:left="720"/>
      </w:pPr>
      <w:r w:rsidRPr="00907BC1">
        <w:t>•</w:t>
      </w:r>
      <w:r w:rsidRPr="00907BC1">
        <w:tab/>
        <w:t>Finanzdaten</w:t>
      </w:r>
    </w:p>
    <w:p w:rsidR="003933B0" w:rsidRPr="00907BC1" w:rsidP="003933B0" w14:paraId="2B88DF3D" w14:textId="77777777">
      <w:pPr>
        <w:pStyle w:val="NoSpacing"/>
        <w:ind w:left="1440"/>
      </w:pPr>
      <w:r w:rsidRPr="00907BC1">
        <w:t>o</w:t>
      </w:r>
      <w:r w:rsidRPr="00907BC1">
        <w:tab/>
        <w:t>Bankkontonummer</w:t>
      </w:r>
    </w:p>
    <w:p w:rsidR="003933B0" w:rsidRPr="00907BC1" w:rsidP="003933B0" w14:paraId="3CE8EF51" w14:textId="77777777">
      <w:pPr>
        <w:pStyle w:val="NoSpacing"/>
        <w:ind w:left="720"/>
      </w:pPr>
      <w:r w:rsidRPr="00907BC1">
        <w:t>•</w:t>
      </w:r>
      <w:r w:rsidRPr="00907BC1">
        <w:tab/>
        <w:t>Daten im Rahmen einer Bewerbung:</w:t>
      </w:r>
    </w:p>
    <w:p w:rsidR="003933B0" w:rsidRPr="00907BC1" w:rsidP="003933B0" w14:paraId="4F31CD31" w14:textId="77777777">
      <w:pPr>
        <w:pStyle w:val="NoSpacing"/>
        <w:ind w:left="1440"/>
      </w:pPr>
      <w:r w:rsidRPr="00907BC1">
        <w:t>o</w:t>
      </w:r>
      <w:r w:rsidRPr="00907BC1">
        <w:tab/>
        <w:t>Schulischer und akademischer Werdegang</w:t>
      </w:r>
    </w:p>
    <w:p w:rsidR="003933B0" w:rsidRPr="00907BC1" w:rsidP="003933B0" w14:paraId="4499B7AD" w14:textId="77777777">
      <w:pPr>
        <w:pStyle w:val="NoSpacing"/>
        <w:ind w:left="1440"/>
      </w:pPr>
      <w:r w:rsidRPr="00907BC1">
        <w:t>o</w:t>
      </w:r>
      <w:r w:rsidRPr="00907BC1">
        <w:tab/>
        <w:t>Berufserfahrung</w:t>
      </w:r>
    </w:p>
    <w:p w:rsidR="003933B0" w:rsidRPr="00907BC1" w:rsidP="003933B0" w14:paraId="582850BF" w14:textId="77777777">
      <w:pPr>
        <w:pStyle w:val="NoSpacing"/>
        <w:ind w:left="1440"/>
      </w:pPr>
      <w:r w:rsidRPr="00907BC1">
        <w:t>o</w:t>
      </w:r>
      <w:r w:rsidRPr="00907BC1">
        <w:tab/>
        <w:t>Veröffentlichungen und/oder Portfolio, persönliche Merkmale, verhaltensbezogene Daten</w:t>
      </w:r>
    </w:p>
    <w:p w:rsidR="003933B0" w:rsidRPr="00907BC1" w:rsidP="003933B0" w14:paraId="1DAE949E" w14:textId="77777777">
      <w:pPr>
        <w:pStyle w:val="NoSpacing"/>
        <w:ind w:left="1440"/>
      </w:pPr>
      <w:r w:rsidRPr="00907BC1">
        <w:t>o</w:t>
      </w:r>
      <w:r w:rsidRPr="00907BC1">
        <w:tab/>
        <w:t xml:space="preserve">Mitgliedschaft in / Beteiligung an </w:t>
      </w:r>
      <w:r w:rsidRPr="00907BC1">
        <w:t>Berufsverbänden</w:t>
      </w:r>
    </w:p>
    <w:p w:rsidR="003933B0" w:rsidRPr="00907BC1" w:rsidP="003933B0" w14:paraId="4D883416" w14:textId="612BBABF">
      <w:pPr>
        <w:pStyle w:val="NoSpacing"/>
        <w:ind w:left="1440"/>
      </w:pPr>
      <w:r w:rsidRPr="00907BC1">
        <w:t>o</w:t>
      </w:r>
      <w:r w:rsidRPr="00907BC1">
        <w:tab/>
        <w:t>Berufsbefähigung</w:t>
      </w:r>
    </w:p>
    <w:p w:rsidR="00F30000" w:rsidRPr="00907BC1" w:rsidP="00F30000" w14:paraId="7D42FCCA" w14:textId="77777777">
      <w:pPr>
        <w:pStyle w:val="BodyText"/>
        <w:ind w:left="1440" w:right="39" w:hanging="720"/>
      </w:pPr>
      <w:r w:rsidRPr="00907BC1">
        <w:t>•</w:t>
      </w:r>
      <w:r w:rsidRPr="00907BC1">
        <w:tab/>
        <w:t>Benutzerdaten im Rahmen eines gewerblichen Kontos auf der Website oder auf der Showpad-Plattform von Stoopen &amp; Meeûs</w:t>
      </w:r>
      <w:r w:rsidRPr="00907BC1">
        <w:t xml:space="preserve"> (siehe hierzu die spezifische Datenschutzerklärung in Bezug auf die eigentliche Plattform </w:t>
      </w:r>
      <w:hyperlink r:id="rId5" w:history="1">
        <w:r w:rsidRPr="00907BC1">
          <w:rPr>
            <w:rStyle w:val="Hyperlink"/>
          </w:rPr>
          <w:t>http://www.stoopen-meeus.com/showpad-privacy-cookie-policies/</w:t>
        </w:r>
      </w:hyperlink>
      <w:r w:rsidRPr="00907BC1">
        <w:t>)</w:t>
      </w:r>
    </w:p>
    <w:p w:rsidR="003933B0" w:rsidRPr="00907BC1" w:rsidP="003933B0" w14:paraId="0DE8D88F" w14:textId="77777777">
      <w:pPr>
        <w:pStyle w:val="NoSpacing"/>
        <w:ind w:left="1440"/>
      </w:pPr>
      <w:r w:rsidRPr="00907BC1">
        <w:t>o</w:t>
      </w:r>
      <w:r w:rsidRPr="00907BC1">
        <w:tab/>
        <w:t>Profilinformationen</w:t>
      </w:r>
    </w:p>
    <w:p w:rsidR="003933B0" w:rsidRPr="00907BC1" w:rsidP="003933B0" w14:paraId="38C88D23" w14:textId="77777777">
      <w:pPr>
        <w:pStyle w:val="NoSpacing"/>
        <w:ind w:left="1440"/>
      </w:pPr>
      <w:r w:rsidRPr="00907BC1">
        <w:t>o</w:t>
      </w:r>
      <w:r w:rsidRPr="00907BC1">
        <w:tab/>
      </w:r>
      <w:r w:rsidRPr="00907BC1">
        <w:t>Präferenzen</w:t>
      </w:r>
    </w:p>
    <w:p w:rsidR="003933B0" w:rsidRPr="00907BC1" w:rsidP="003933B0" w14:paraId="00DB517C" w14:textId="77777777">
      <w:pPr>
        <w:pStyle w:val="NoSpacing"/>
        <w:ind w:left="720"/>
      </w:pPr>
      <w:r w:rsidRPr="00907BC1">
        <w:t>•</w:t>
      </w:r>
      <w:r w:rsidRPr="00907BC1">
        <w:tab/>
        <w:t>Elektronische Identifikationsdaten wie:</w:t>
      </w:r>
    </w:p>
    <w:p w:rsidR="003933B0" w:rsidRPr="00907BC1" w:rsidP="003933B0" w14:paraId="78D1A662" w14:textId="5BC66E8F">
      <w:pPr>
        <w:pStyle w:val="NoSpacing"/>
        <w:ind w:left="1440"/>
      </w:pPr>
      <w:r w:rsidRPr="00907BC1">
        <w:t>o</w:t>
      </w:r>
      <w:r w:rsidRPr="00907BC1">
        <w:tab/>
        <w:t>IP-Adresse, Browser, Betriebssystem und sonstige Informationen betreffend das für den Zugang zur Website verwendete Gerät oder betreffend d</w:t>
      </w:r>
      <w:r w:rsidR="00AC7D5A">
        <w:t xml:space="preserve">ie </w:t>
      </w:r>
      <w:r w:rsidRPr="00907BC1">
        <w:t xml:space="preserve">externe </w:t>
      </w:r>
      <w:r w:rsidR="00AC7D5A">
        <w:t>Verknüpfung</w:t>
      </w:r>
      <w:r w:rsidRPr="00907BC1">
        <w:t>, d</w:t>
      </w:r>
      <w:r w:rsidR="00AC7D5A">
        <w:t>ie</w:t>
      </w:r>
      <w:r w:rsidRPr="00907BC1">
        <w:t xml:space="preserve"> auf die Website verwiesen hat</w:t>
      </w:r>
    </w:p>
    <w:p w:rsidR="003933B0" w:rsidRPr="00907BC1" w:rsidP="003933B0" w14:paraId="1DE9017B" w14:textId="77777777">
      <w:pPr>
        <w:pStyle w:val="NoSpacing"/>
        <w:ind w:left="1440"/>
      </w:pPr>
      <w:r w:rsidRPr="00907BC1">
        <w:t>o</w:t>
      </w:r>
      <w:r w:rsidRPr="00907BC1">
        <w:tab/>
        <w:t>D</w:t>
      </w:r>
      <w:r w:rsidRPr="00907BC1">
        <w:t>omainname</w:t>
      </w:r>
    </w:p>
    <w:p w:rsidR="003933B0" w:rsidRPr="00907BC1" w:rsidP="003933B0" w14:paraId="0EEA7EB7" w14:textId="77777777">
      <w:pPr>
        <w:pStyle w:val="NoSpacing"/>
        <w:ind w:left="1440"/>
      </w:pPr>
      <w:r w:rsidRPr="00907BC1">
        <w:t>o</w:t>
      </w:r>
      <w:r w:rsidRPr="00907BC1">
        <w:tab/>
        <w:t>Standort</w:t>
      </w:r>
    </w:p>
    <w:p w:rsidR="003933B0" w:rsidRPr="00907BC1" w:rsidP="003933B0" w14:paraId="550BDA57" w14:textId="77777777">
      <w:pPr>
        <w:pStyle w:val="NoSpacing"/>
        <w:ind w:left="1440"/>
      </w:pPr>
      <w:r w:rsidRPr="00907BC1">
        <w:t>o</w:t>
      </w:r>
      <w:r w:rsidRPr="00907BC1">
        <w:tab/>
        <w:t>Zeitpunkt der Verbindung und des Besuchs von Links oder Inhalten auf unserer Website</w:t>
      </w:r>
    </w:p>
    <w:p w:rsidR="00C669B1" w:rsidRPr="00907BC1" w:rsidP="003933B0" w14:paraId="42C42DB9" w14:textId="77777777">
      <w:pPr>
        <w:pStyle w:val="BodyText"/>
        <w:rPr>
          <w:rFonts w:ascii="Arial"/>
        </w:rPr>
      </w:pPr>
    </w:p>
    <w:p w:rsidR="00C669B1" w:rsidRPr="00907BC1" w:rsidP="003933B0" w14:paraId="7B1ADE2E" w14:textId="08162B2C">
      <w:pPr>
        <w:pStyle w:val="Kop11"/>
        <w:rPr>
          <w:u w:val="none"/>
        </w:rPr>
      </w:pPr>
      <w:r w:rsidRPr="00907BC1">
        <w:t>W</w:t>
      </w:r>
      <w:r w:rsidR="00AC7D5A">
        <w:t xml:space="preserve">ozu </w:t>
      </w:r>
      <w:r w:rsidRPr="00907BC1">
        <w:t>verarbeiten wir Ihre personenbezogenen Daten?</w:t>
      </w:r>
    </w:p>
    <w:p w:rsidR="00C669B1" w:rsidRPr="00907BC1" w:rsidP="003933B0" w14:paraId="50CA91F5" w14:textId="77777777">
      <w:pPr>
        <w:pStyle w:val="BodyText"/>
        <w:rPr>
          <w:b/>
        </w:rPr>
      </w:pPr>
    </w:p>
    <w:p w:rsidR="00C669B1" w:rsidRPr="00907BC1" w:rsidP="003933B0" w14:paraId="064E389A" w14:textId="77777777">
      <w:pPr>
        <w:pStyle w:val="BodyText"/>
        <w:ind w:left="112"/>
      </w:pPr>
      <w:r w:rsidRPr="00907BC1">
        <w:t>Stoopen &amp; Meeûs verarbeitet Ihre personenbezogenen Daten unter anderem für die folgenden Zwecke</w:t>
      </w:r>
      <w:r w:rsidRPr="00907BC1">
        <w:t>:</w:t>
      </w:r>
    </w:p>
    <w:p w:rsidR="00C669B1" w:rsidRPr="00907BC1" w:rsidP="003933B0" w14:paraId="01DE2233" w14:textId="77777777">
      <w:pPr>
        <w:pStyle w:val="BodyText"/>
      </w:pPr>
    </w:p>
    <w:p w:rsidR="00011864" w:rsidRPr="00907BC1" w:rsidP="003933B0" w14:paraId="41D29F1F" w14:textId="77777777">
      <w:pPr>
        <w:pStyle w:val="ListParagraph"/>
        <w:numPr>
          <w:ilvl w:val="0"/>
          <w:numId w:val="1"/>
        </w:numPr>
        <w:tabs>
          <w:tab w:val="left" w:pos="832"/>
          <w:tab w:val="left" w:pos="833"/>
        </w:tabs>
        <w:rPr>
          <w:rFonts w:ascii="Wingdings" w:hAnsi="Wingdings"/>
        </w:rPr>
      </w:pPr>
      <w:r w:rsidRPr="00907BC1">
        <w:t>Verwaltung von (potenziellen) Kunden und Lieferanten (Erstellung von Listen von (potenziellen) Kunden, Partnern und Lieferanten)</w:t>
      </w:r>
    </w:p>
    <w:p w:rsidR="00011864" w:rsidRPr="00907BC1" w:rsidP="003933B0" w14:paraId="482F42A1" w14:textId="77777777">
      <w:pPr>
        <w:pStyle w:val="ListParagraph"/>
        <w:numPr>
          <w:ilvl w:val="0"/>
          <w:numId w:val="1"/>
        </w:numPr>
        <w:tabs>
          <w:tab w:val="left" w:pos="832"/>
          <w:tab w:val="left" w:pos="833"/>
        </w:tabs>
        <w:rPr>
          <w:rFonts w:ascii="Wingdings" w:hAnsi="Wingdings"/>
        </w:rPr>
      </w:pPr>
      <w:r w:rsidRPr="00907BC1">
        <w:t>Kommunikation mit den betroffenen Personen</w:t>
      </w:r>
    </w:p>
    <w:p w:rsidR="001915CD" w:rsidRPr="00907BC1" w:rsidP="003933B0" w14:paraId="581BE737" w14:textId="135E4530">
      <w:pPr>
        <w:pStyle w:val="ListParagraph"/>
        <w:numPr>
          <w:ilvl w:val="0"/>
          <w:numId w:val="1"/>
        </w:numPr>
        <w:tabs>
          <w:tab w:val="left" w:pos="832"/>
          <w:tab w:val="left" w:pos="833"/>
        </w:tabs>
        <w:rPr>
          <w:rFonts w:ascii="Wingdings" w:hAnsi="Wingdings"/>
        </w:rPr>
      </w:pPr>
      <w:r>
        <w:t>B</w:t>
      </w:r>
      <w:r w:rsidRPr="00907BC1" w:rsidR="00E557FE">
        <w:t>earbeit</w:t>
      </w:r>
      <w:r>
        <w:t>ung</w:t>
      </w:r>
      <w:r w:rsidRPr="00907BC1" w:rsidR="00E557FE">
        <w:t xml:space="preserve"> von Bestellungen und Lieferungen, Erstellung von Angeboten, Liefer- und Bestellscheinen, Kundendienst</w:t>
      </w:r>
    </w:p>
    <w:p w:rsidR="001915CD" w:rsidRPr="00907BC1" w:rsidP="003933B0" w14:paraId="418202D2" w14:textId="77777777">
      <w:pPr>
        <w:pStyle w:val="ListParagraph"/>
        <w:numPr>
          <w:ilvl w:val="0"/>
          <w:numId w:val="1"/>
        </w:numPr>
        <w:tabs>
          <w:tab w:val="left" w:pos="832"/>
          <w:tab w:val="left" w:pos="833"/>
        </w:tabs>
        <w:rPr>
          <w:rFonts w:ascii="Wingdings" w:hAnsi="Wingdings"/>
        </w:rPr>
      </w:pPr>
      <w:r w:rsidRPr="00907BC1">
        <w:t>Allgemeine Verwaltung, Buchhaltung und Rechnungsstellung, Erfüllung von administrativen, finanziellen und steuerlichen Verpflichtungen</w:t>
      </w:r>
    </w:p>
    <w:p w:rsidR="00C669B1" w:rsidRPr="00907BC1" w:rsidP="003933B0" w14:paraId="33B303F6" w14:textId="77777777">
      <w:pPr>
        <w:pStyle w:val="ListParagraph"/>
        <w:numPr>
          <w:ilvl w:val="0"/>
          <w:numId w:val="1"/>
        </w:numPr>
        <w:tabs>
          <w:tab w:val="left" w:pos="832"/>
          <w:tab w:val="left" w:pos="833"/>
        </w:tabs>
        <w:rPr>
          <w:rFonts w:ascii="Wingdings" w:hAnsi="Wingdings"/>
        </w:rPr>
      </w:pPr>
      <w:r w:rsidRPr="00907BC1">
        <w:t xml:space="preserve">Werbezwecke, darunter Direktwerbung, beispielsweise um die betroffenen Personen </w:t>
      </w:r>
      <w:r w:rsidRPr="00907BC1">
        <w:t>durch den Versand von Mailings, Newslettern und/oder Werbefaltblättern auf dem Laufenden zu halten und zielgerichtet über Sonderangebote, Werbeaktionen oder Änderungen betreffend die Produkte oder Dienstleistungen, an denen diese Personen zuvor bereits Int</w:t>
      </w:r>
      <w:r w:rsidRPr="00907BC1">
        <w:t>eresse bekundet hatten, zu informieren</w:t>
      </w:r>
    </w:p>
    <w:p w:rsidR="001915CD" w:rsidRPr="00907BC1" w:rsidP="003933B0" w14:paraId="75ABCDC1" w14:textId="77777777">
      <w:pPr>
        <w:pStyle w:val="ListParagraph"/>
        <w:numPr>
          <w:ilvl w:val="0"/>
          <w:numId w:val="1"/>
        </w:numPr>
        <w:tabs>
          <w:tab w:val="left" w:pos="832"/>
          <w:tab w:val="left" w:pos="833"/>
        </w:tabs>
        <w:rPr>
          <w:rFonts w:ascii="Wingdings" w:hAnsi="Wingdings"/>
        </w:rPr>
      </w:pPr>
      <w:r w:rsidRPr="00907BC1">
        <w:t>Vereinfachung des Zugangs zur Website und Verbesserung der Qualität unserer Dienstleistung</w:t>
      </w:r>
    </w:p>
    <w:p w:rsidR="001915CD" w:rsidRPr="00907BC1" w:rsidP="003933B0" w14:paraId="5B0159B3" w14:textId="77777777">
      <w:pPr>
        <w:pStyle w:val="ListParagraph"/>
        <w:numPr>
          <w:ilvl w:val="0"/>
          <w:numId w:val="1"/>
        </w:numPr>
        <w:tabs>
          <w:tab w:val="left" w:pos="832"/>
          <w:tab w:val="left" w:pos="833"/>
        </w:tabs>
        <w:rPr>
          <w:rFonts w:ascii="Wingdings" w:hAnsi="Wingdings"/>
        </w:rPr>
      </w:pPr>
      <w:r w:rsidRPr="00907BC1">
        <w:t>Evaluierung, Zufriedenheitsumfragen</w:t>
      </w:r>
    </w:p>
    <w:p w:rsidR="00C669B1" w:rsidRPr="00907BC1" w:rsidP="003933B0" w14:paraId="5DDB1A24" w14:textId="77777777">
      <w:pPr>
        <w:pStyle w:val="ListParagraph"/>
        <w:numPr>
          <w:ilvl w:val="0"/>
          <w:numId w:val="1"/>
        </w:numPr>
        <w:tabs>
          <w:tab w:val="left" w:pos="832"/>
          <w:tab w:val="left" w:pos="833"/>
        </w:tabs>
        <w:rPr>
          <w:rFonts w:ascii="Wingdings" w:hAnsi="Wingdings"/>
        </w:rPr>
      </w:pPr>
      <w:r w:rsidRPr="00907BC1">
        <w:t>Erstellung eines gewerblichen Kontos auf der Website für die Stoopen &amp; Meeûs-Plattform</w:t>
      </w:r>
    </w:p>
    <w:p w:rsidR="00B76159" w:rsidRPr="00907BC1" w:rsidP="003933B0" w14:paraId="3986C96B" w14:textId="77777777">
      <w:pPr>
        <w:pStyle w:val="ListParagraph"/>
        <w:numPr>
          <w:ilvl w:val="0"/>
          <w:numId w:val="1"/>
        </w:numPr>
        <w:tabs>
          <w:tab w:val="left" w:pos="832"/>
          <w:tab w:val="left" w:pos="833"/>
        </w:tabs>
        <w:rPr>
          <w:rFonts w:ascii="Wingdings" w:hAnsi="Wingdings"/>
        </w:rPr>
      </w:pPr>
      <w:r w:rsidRPr="00907BC1">
        <w:t xml:space="preserve">Organisation Ihrer Verwendung und/oder Interaktion mit der Showpad-Plattform von Stoopen &amp; Meeûs (siehe hierzu die spezifische Datenschutzerklärung in Bezug auf die eigentliche Plattform </w:t>
      </w:r>
      <w:hyperlink r:id="rId5" w:history="1">
        <w:r w:rsidRPr="00907BC1">
          <w:rPr>
            <w:rStyle w:val="Hyperlink"/>
          </w:rPr>
          <w:t>http://www.stoopen-meeus.com/showpad-privacy-cookie-policies/</w:t>
        </w:r>
      </w:hyperlink>
      <w:r w:rsidRPr="00907BC1">
        <w:t>)</w:t>
      </w:r>
    </w:p>
    <w:p w:rsidR="001915CD" w:rsidRPr="00907BC1" w:rsidP="003933B0" w14:paraId="02E9EEC2" w14:textId="77777777">
      <w:pPr>
        <w:pStyle w:val="ListParagraph"/>
        <w:numPr>
          <w:ilvl w:val="0"/>
          <w:numId w:val="1"/>
        </w:numPr>
        <w:tabs>
          <w:tab w:val="left" w:pos="832"/>
          <w:tab w:val="left" w:pos="833"/>
        </w:tabs>
        <w:rPr>
          <w:rFonts w:ascii="Wingdings" w:hAnsi="Wingdings"/>
        </w:rPr>
      </w:pPr>
      <w:r w:rsidRPr="00907BC1">
        <w:t>Streitbeilegung</w:t>
      </w:r>
    </w:p>
    <w:p w:rsidR="001915CD" w:rsidRPr="00907BC1" w:rsidP="003933B0" w14:paraId="637936A1" w14:textId="77777777">
      <w:pPr>
        <w:pStyle w:val="ListParagraph"/>
        <w:numPr>
          <w:ilvl w:val="0"/>
          <w:numId w:val="1"/>
        </w:numPr>
        <w:tabs>
          <w:tab w:val="left" w:pos="832"/>
          <w:tab w:val="left" w:pos="833"/>
        </w:tabs>
        <w:rPr>
          <w:rFonts w:ascii="Wingdings" w:hAnsi="Wingdings"/>
        </w:rPr>
      </w:pPr>
      <w:r w:rsidRPr="00907BC1">
        <w:t>Rekrutierung und Auswahlverfahren</w:t>
      </w:r>
    </w:p>
    <w:p w:rsidR="00C669B1" w:rsidRPr="00907BC1" w:rsidP="003933B0" w14:paraId="3C31BA7F" w14:textId="77777777">
      <w:pPr>
        <w:pStyle w:val="BodyText"/>
        <w:rPr>
          <w:rFonts w:ascii="Arial"/>
        </w:rPr>
      </w:pPr>
    </w:p>
    <w:p w:rsidR="001915CD" w:rsidRPr="00907BC1" w:rsidP="003933B0" w14:paraId="5ACC7C37" w14:textId="46E40707">
      <w:pPr>
        <w:pStyle w:val="BodyText"/>
        <w:ind w:left="112" w:right="39"/>
      </w:pPr>
      <w:r w:rsidRPr="00907BC1">
        <w:t>Falls Stoopen &amp; Meeûs Ihre personenbezogenen Daten für Zwecke der Direktwerbung verwendet, haben Sie immer das Recht, mit einer einfa</w:t>
      </w:r>
      <w:r w:rsidRPr="00907BC1">
        <w:t xml:space="preserve">chen Anfrage </w:t>
      </w:r>
      <w:r w:rsidRPr="00907BC1" w:rsidR="00817F95">
        <w:t xml:space="preserve">dagegen </w:t>
      </w:r>
      <w:r w:rsidRPr="00907BC1">
        <w:t xml:space="preserve">Widerspruch einzulegen („Opt-out“-Möglichkeit). Je nach den Informationen, die Sie uns </w:t>
      </w:r>
      <w:r w:rsidR="00817F95">
        <w:t>bereitgestellt</w:t>
      </w:r>
      <w:r w:rsidRPr="00907BC1">
        <w:t xml:space="preserve"> haben (Telefonnummer, Postanschrift, Mobiltelefonnummer, E-Mail-Adresse), ist es möglich, dass wir Sie über die entsprechenden Kanäle</w:t>
      </w:r>
      <w:r w:rsidRPr="00907BC1">
        <w:t xml:space="preserve"> (telefonisch, per Post, SMS oder E-Mail) kontaktieren, um Sie über unsere Produkte oder künftige Veranstaltungen, Werbeaktionen oder Sonderangebote zu informieren. </w:t>
      </w:r>
      <w:r w:rsidR="00817F95">
        <w:t xml:space="preserve">Hinsichtlich des </w:t>
      </w:r>
      <w:r w:rsidRPr="00907BC1">
        <w:t>Versand</w:t>
      </w:r>
      <w:r w:rsidR="00817F95">
        <w:t>s</w:t>
      </w:r>
      <w:r w:rsidRPr="00907BC1">
        <w:t xml:space="preserve"> von Direktwerbung ist es möglich, dass Stoopen &amp; Meeûs sich auf s</w:t>
      </w:r>
      <w:r w:rsidRPr="00907BC1">
        <w:t>eine berechtigten Interessen stützt, um bestehende Partner über gleichartige Produkte oder Dienstleistungen zu informieren, zu denen Stoopen &amp; Meeûs und die betreffenden Partner zuvor bereits in Kontakt standen.</w:t>
      </w:r>
    </w:p>
    <w:p w:rsidR="001915CD" w:rsidRPr="00907BC1" w:rsidP="003933B0" w14:paraId="71C64143" w14:textId="77777777">
      <w:pPr>
        <w:pStyle w:val="BodyText"/>
        <w:ind w:left="112" w:right="39"/>
      </w:pPr>
    </w:p>
    <w:p w:rsidR="001915CD" w:rsidRPr="00907BC1" w:rsidP="003933B0" w14:paraId="5DC2AE22" w14:textId="77777777">
      <w:pPr>
        <w:pStyle w:val="BodyText"/>
        <w:ind w:left="112" w:right="39"/>
      </w:pPr>
      <w:r w:rsidRPr="00907BC1">
        <w:t>Für jeden Zweck kann die Rechtsgrundlage de</w:t>
      </w:r>
      <w:r w:rsidRPr="00907BC1">
        <w:t>r Verarbeitung eines der Folgenden sein:</w:t>
      </w:r>
    </w:p>
    <w:p w:rsidR="001915CD" w:rsidRPr="00907BC1" w:rsidP="003933B0" w14:paraId="109F45DE" w14:textId="77777777">
      <w:pPr>
        <w:pStyle w:val="BodyText"/>
        <w:ind w:left="720" w:right="39"/>
      </w:pPr>
    </w:p>
    <w:p w:rsidR="001915CD" w:rsidRPr="00907BC1" w:rsidP="003933B0" w14:paraId="4947FE42" w14:textId="77777777">
      <w:pPr>
        <w:pStyle w:val="BodyText"/>
        <w:ind w:left="720" w:right="39"/>
      </w:pPr>
      <w:r w:rsidRPr="00907BC1">
        <w:t>•</w:t>
      </w:r>
      <w:r w:rsidRPr="00907BC1">
        <w:tab/>
        <w:t>Ihre freie Einwilligung in die Verarbeitung</w:t>
      </w:r>
    </w:p>
    <w:p w:rsidR="001915CD" w:rsidRPr="00907BC1" w:rsidP="003933B0" w14:paraId="69F2150C" w14:textId="356BD1B3">
      <w:pPr>
        <w:pStyle w:val="BodyText"/>
        <w:ind w:left="720" w:right="39"/>
      </w:pPr>
      <w:r w:rsidRPr="00907BC1">
        <w:t>•</w:t>
      </w:r>
      <w:r w:rsidRPr="00907BC1">
        <w:tab/>
        <w:t xml:space="preserve">Die Vorbereitung oder </w:t>
      </w:r>
      <w:r w:rsidRPr="001046C5" w:rsidR="001046C5">
        <w:t xml:space="preserve"> Erfüllung</w:t>
      </w:r>
      <w:r w:rsidR="001046C5">
        <w:t xml:space="preserve"> </w:t>
      </w:r>
      <w:r w:rsidRPr="00907BC1">
        <w:t>eines Vertrags</w:t>
      </w:r>
    </w:p>
    <w:p w:rsidR="001915CD" w:rsidRPr="00907BC1" w:rsidP="003933B0" w14:paraId="071E5CDB" w14:textId="1AE76270">
      <w:pPr>
        <w:pStyle w:val="BodyText"/>
        <w:ind w:left="720" w:right="39"/>
      </w:pPr>
      <w:r w:rsidRPr="00907BC1">
        <w:t>•</w:t>
      </w:r>
      <w:r w:rsidRPr="00907BC1">
        <w:tab/>
        <w:t xml:space="preserve">Eine </w:t>
      </w:r>
      <w:r w:rsidRPr="001046C5" w:rsidR="001046C5">
        <w:t>rechtlichen</w:t>
      </w:r>
      <w:r w:rsidRPr="00907BC1">
        <w:t xml:space="preserve"> Verpflichtung</w:t>
      </w:r>
    </w:p>
    <w:p w:rsidR="001915CD" w:rsidRPr="00907BC1" w:rsidP="003933B0" w14:paraId="32DCFBD3" w14:textId="77777777">
      <w:pPr>
        <w:pStyle w:val="BodyText"/>
        <w:ind w:left="720" w:right="39"/>
      </w:pPr>
      <w:r w:rsidRPr="00907BC1">
        <w:t>•</w:t>
      </w:r>
      <w:r w:rsidRPr="00907BC1">
        <w:tab/>
        <w:t>Ein vorrangiges berechtigtes Interesse von Stoopen &amp; Meeûs, wobei wir ein ausgewoge</w:t>
      </w:r>
      <w:r w:rsidRPr="00907BC1">
        <w:t>nes Verhältnis zwischen diesem Interesse und dem Schutz Ihrer Privatsphäre anstreben</w:t>
      </w:r>
    </w:p>
    <w:p w:rsidR="001915CD" w:rsidRPr="00907BC1" w:rsidP="003933B0" w14:paraId="62B5A551" w14:textId="77777777">
      <w:pPr>
        <w:pStyle w:val="BodyText"/>
        <w:ind w:left="112" w:right="39"/>
      </w:pPr>
    </w:p>
    <w:p w:rsidR="001915CD" w:rsidRPr="00907BC1" w:rsidP="003933B0" w14:paraId="6D940231" w14:textId="77777777">
      <w:pPr>
        <w:pStyle w:val="BodyText"/>
        <w:ind w:left="112" w:right="39"/>
      </w:pPr>
      <w:r w:rsidRPr="00907BC1">
        <w:t>Wenn die Rechtsgrundlage der Verarbeitung auf Ihrer freien Einwilligung beruht, haben Sie jederzeit das Recht, diese Einwilligung zu widerrufen. Hierzu können Sie über di</w:t>
      </w:r>
      <w:r w:rsidRPr="00907BC1">
        <w:t>e Kontaktdaten, die im Abschnitt „Wer ist der Verantwortliche?“ in dieser Datenschutzerklärung angegeben sind, eine einfache Anfrage an Stoopen &amp; Meeûs richten.</w:t>
      </w:r>
    </w:p>
    <w:p w:rsidR="001915CD" w:rsidRPr="00907BC1" w:rsidP="003933B0" w14:paraId="622515F9" w14:textId="77777777">
      <w:pPr>
        <w:pStyle w:val="BodyText"/>
        <w:ind w:left="112" w:right="39"/>
      </w:pPr>
    </w:p>
    <w:p w:rsidR="00C669B1" w:rsidRPr="00907BC1" w:rsidP="003933B0" w14:paraId="43C8DB2E" w14:textId="40DE3158">
      <w:pPr>
        <w:pStyle w:val="BodyText"/>
        <w:ind w:left="112" w:right="39"/>
      </w:pPr>
      <w:r w:rsidRPr="00907BC1">
        <w:t xml:space="preserve">Wir sammeln und verwenden Ihre personenbezogenen Daten nur zur Erfüllung der oben angeführten </w:t>
      </w:r>
      <w:r w:rsidRPr="00907BC1">
        <w:t xml:space="preserve">Zwecke, außer wenn wir Ihre unzweideutige und freie </w:t>
      </w:r>
      <w:r w:rsidRPr="00907BC1" w:rsidR="00B76682">
        <w:t>Einwilligung</w:t>
      </w:r>
      <w:r w:rsidRPr="00907BC1">
        <w:t xml:space="preserve"> erhalten, Ihre personenbezogenen Daten für andere Zwecke zu verwenden, oder wenn die Verarbeitung notwendig ist, um eine durch geltende Vorschriften auferlegte Verpflichtung zu erfüllen.</w:t>
      </w:r>
    </w:p>
    <w:p w:rsidR="00C669B1" w:rsidRPr="00907BC1" w:rsidP="003933B0" w14:paraId="0B8D58DE" w14:textId="77777777">
      <w:pPr>
        <w:pStyle w:val="BodyText"/>
      </w:pPr>
    </w:p>
    <w:p w:rsidR="00C669B1" w:rsidRPr="00907BC1" w:rsidP="003933B0" w14:paraId="4896F85E" w14:textId="77777777">
      <w:pPr>
        <w:pStyle w:val="Kop11"/>
        <w:rPr>
          <w:u w:color="080808"/>
        </w:rPr>
      </w:pPr>
      <w:r w:rsidRPr="00907BC1">
        <w:t>Wer</w:t>
      </w:r>
      <w:r w:rsidRPr="00907BC1">
        <w:t xml:space="preserve"> erhält Ihre personenbezogenen Daten?</w:t>
      </w:r>
    </w:p>
    <w:p w:rsidR="00915C37" w:rsidRPr="00907BC1" w:rsidP="003933B0" w14:paraId="62C2FF12" w14:textId="77777777">
      <w:pPr>
        <w:pStyle w:val="NoSpacing"/>
        <w:rPr>
          <w:u w:color="080808"/>
        </w:rPr>
      </w:pPr>
    </w:p>
    <w:p w:rsidR="00915C37" w:rsidRPr="00907BC1" w:rsidP="003933B0" w14:paraId="6DC035F8" w14:textId="77777777">
      <w:pPr>
        <w:pStyle w:val="NoSpacing"/>
        <w:ind w:left="112"/>
      </w:pPr>
      <w:r w:rsidRPr="00907BC1">
        <w:t>Stoopen &amp; Meeûs verkauft, veräußert und vermarktet Ihre personenbezogenen Daten nicht.</w:t>
      </w:r>
    </w:p>
    <w:p w:rsidR="00915C37" w:rsidRPr="00907BC1" w:rsidP="003933B0" w14:paraId="01E36289" w14:textId="77777777">
      <w:pPr>
        <w:pStyle w:val="NoSpacing"/>
        <w:ind w:left="112"/>
      </w:pPr>
    </w:p>
    <w:p w:rsidR="00915C37" w:rsidRPr="00907BC1" w:rsidP="003933B0" w14:paraId="0B47C391" w14:textId="77777777">
      <w:pPr>
        <w:pStyle w:val="NoSpacing"/>
        <w:ind w:left="112"/>
      </w:pPr>
      <w:r w:rsidRPr="00907BC1">
        <w:t xml:space="preserve">Die verarbeiteten personenbezogenen Daten werden einzig und allein entsprechend dieser Datenschutzerklärung den </w:t>
      </w:r>
      <w:r w:rsidRPr="00907BC1">
        <w:t>folgenden Empfängern mitgeteilt:</w:t>
      </w:r>
    </w:p>
    <w:p w:rsidR="00915C37" w:rsidRPr="00907BC1" w:rsidP="003933B0" w14:paraId="5B264215" w14:textId="77777777">
      <w:pPr>
        <w:pStyle w:val="NoSpacing"/>
        <w:ind w:left="720"/>
      </w:pPr>
    </w:p>
    <w:p w:rsidR="00915C37" w:rsidRPr="00907BC1" w:rsidP="003933B0" w14:paraId="65C1F722" w14:textId="77777777">
      <w:pPr>
        <w:pStyle w:val="NoSpacing"/>
        <w:ind w:left="720"/>
      </w:pPr>
      <w:r w:rsidRPr="00907BC1">
        <w:t>•</w:t>
      </w:r>
      <w:r w:rsidRPr="00907BC1">
        <w:tab/>
        <w:t>dem Verantwortlichen</w:t>
      </w:r>
    </w:p>
    <w:p w:rsidR="00915C37" w:rsidRPr="00907BC1" w:rsidP="003933B0" w14:paraId="5D32CA43" w14:textId="77777777">
      <w:pPr>
        <w:pStyle w:val="NoSpacing"/>
        <w:ind w:left="720"/>
      </w:pPr>
      <w:r w:rsidRPr="00907BC1">
        <w:t>•</w:t>
      </w:r>
      <w:r w:rsidRPr="00907BC1">
        <w:tab/>
        <w:t>der betroffenen Person selbst</w:t>
      </w:r>
    </w:p>
    <w:p w:rsidR="00915C37" w:rsidRPr="00907BC1" w:rsidP="003933B0" w14:paraId="0086504C" w14:textId="77777777">
      <w:pPr>
        <w:pStyle w:val="NoSpacing"/>
        <w:ind w:left="1440" w:hanging="720"/>
      </w:pPr>
      <w:r w:rsidRPr="00907BC1">
        <w:t>•</w:t>
      </w:r>
      <w:r w:rsidRPr="00907BC1">
        <w:tab/>
        <w:t xml:space="preserve">Auftragsverarbeitern, auf die Stoopen &amp; Meeûs im Hinblick auf einen spezifischen Auftrag zurückgreift (z.B. eine Marketingagentur, IT-Dienstleister, </w:t>
      </w:r>
      <w:r w:rsidRPr="00907BC1">
        <w:t>Spediteure, usw.), oder die als Geschäftspartner von Stoopen &amp; Meeûs auftreten (offizielle Vertriebspartner, Lieferanten, usw.)</w:t>
      </w:r>
    </w:p>
    <w:p w:rsidR="00915C37" w:rsidRPr="00907BC1" w:rsidP="003933B0" w14:paraId="3BC332ED" w14:textId="77777777">
      <w:pPr>
        <w:pStyle w:val="NoSpacing"/>
        <w:ind w:left="112"/>
      </w:pPr>
    </w:p>
    <w:p w:rsidR="00915C37" w:rsidRPr="00907BC1" w:rsidP="003933B0" w14:paraId="4A85743B" w14:textId="30FCDC86">
      <w:pPr>
        <w:pStyle w:val="NoSpacing"/>
        <w:ind w:left="112"/>
      </w:pPr>
      <w:r w:rsidRPr="00907BC1">
        <w:t>Die oben genannten Auftragsverarbeiter handeln ausschließlich im Auftrag von Stoopen &amp; Meeûs. Stoopen &amp; Meeûs kann die folgende</w:t>
      </w:r>
      <w:r w:rsidRPr="00907BC1">
        <w:t>n Garantien hinsichtlich der Verarbeitung durch diese Auftragsverarbeiter ge</w:t>
      </w:r>
      <w:r w:rsidR="00817F95">
        <w:t>be</w:t>
      </w:r>
      <w:r w:rsidRPr="00907BC1">
        <w:t>n:</w:t>
      </w:r>
    </w:p>
    <w:p w:rsidR="00915C37" w:rsidRPr="00907BC1" w:rsidP="003933B0" w14:paraId="7CC8E155" w14:textId="77777777">
      <w:pPr>
        <w:pStyle w:val="NoSpacing"/>
        <w:ind w:left="720"/>
      </w:pPr>
    </w:p>
    <w:p w:rsidR="00915C37" w:rsidRPr="00907BC1" w:rsidP="003933B0" w14:paraId="41797B48" w14:textId="77777777">
      <w:pPr>
        <w:pStyle w:val="NoSpacing"/>
        <w:ind w:left="1440" w:hanging="720"/>
      </w:pPr>
      <w:r w:rsidRPr="00907BC1">
        <w:t>•</w:t>
      </w:r>
      <w:r w:rsidRPr="00907BC1">
        <w:tab/>
        <w:t>Stoopen &amp; Meeûs hat in seiner Vereinbarung mit diesen Dritten deutliche Absprachen getroffen, um die Qualität der Datenverarbeitung entsprechend den Verpflichtungen, die du</w:t>
      </w:r>
      <w:r w:rsidRPr="00907BC1">
        <w:t>rch die Datenschutzgesetzgebung vorgeschrieben sind, sicherzustellen;</w:t>
      </w:r>
    </w:p>
    <w:p w:rsidR="00915C37" w:rsidRPr="00907BC1" w:rsidP="003933B0" w14:paraId="6C7B474E" w14:textId="3DC47A44">
      <w:pPr>
        <w:pStyle w:val="NoSpacing"/>
        <w:ind w:left="1440" w:hanging="720"/>
      </w:pPr>
      <w:r w:rsidRPr="00907BC1">
        <w:t>•</w:t>
      </w:r>
      <w:r w:rsidRPr="00907BC1">
        <w:tab/>
        <w:t xml:space="preserve">Die Dritten </w:t>
      </w:r>
      <w:r w:rsidR="00766BA0">
        <w:t>dürf</w:t>
      </w:r>
      <w:r w:rsidRPr="00907BC1">
        <w:t>en die Daten ausschließlich für die von Stoopen &amp; Meeûs festgelegten Zwecke und entsprechend dieser Datenschutzerklärung verwenden;</w:t>
      </w:r>
    </w:p>
    <w:p w:rsidR="00915C37" w:rsidRPr="00907BC1" w:rsidP="003933B0" w14:paraId="506B667C" w14:textId="77777777">
      <w:pPr>
        <w:pStyle w:val="NoSpacing"/>
        <w:ind w:left="112"/>
      </w:pPr>
    </w:p>
    <w:p w:rsidR="00915C37" w:rsidRPr="00907BC1" w:rsidP="003933B0" w14:paraId="4347734C" w14:textId="77777777">
      <w:pPr>
        <w:pStyle w:val="NoSpacing"/>
        <w:ind w:left="112"/>
      </w:pPr>
      <w:r w:rsidRPr="00907BC1">
        <w:t>Unbeschadet des Obenstehenden ist e</w:t>
      </w:r>
      <w:r w:rsidRPr="00907BC1">
        <w:t>s möglich, dass Stoopen &amp; Meeûs Ihre personenbezogenen Daten offenlegen muss:</w:t>
      </w:r>
    </w:p>
    <w:p w:rsidR="00915C37" w:rsidRPr="00907BC1" w:rsidP="003933B0" w14:paraId="271EF2B1" w14:textId="77777777">
      <w:pPr>
        <w:pStyle w:val="NoSpacing"/>
        <w:ind w:left="720"/>
      </w:pPr>
    </w:p>
    <w:p w:rsidR="00915C37" w:rsidRPr="00907BC1" w:rsidP="003933B0" w14:paraId="69514019" w14:textId="5C007E47">
      <w:pPr>
        <w:pStyle w:val="NoSpacing"/>
        <w:ind w:left="1440" w:hanging="720"/>
      </w:pPr>
      <w:r w:rsidRPr="00907BC1">
        <w:t>•</w:t>
      </w:r>
      <w:r w:rsidRPr="00907BC1">
        <w:tab/>
        <w:t>Gegenüber den zuständigen Behörden (i) wenn Stoopen &amp; Meeûs gesetzlich oder im Rahmen eines Gerichtsverfahrens hierzu verpflichtet ist,</w:t>
      </w:r>
      <w:r>
        <w:t xml:space="preserve"> oder</w:t>
      </w:r>
      <w:r w:rsidRPr="00907BC1">
        <w:t xml:space="preserve"> (ii) zur Geltendmachung und Vertei</w:t>
      </w:r>
      <w:r w:rsidRPr="00907BC1">
        <w:t>digung der Rechtsansprüche von Stoopen &amp; Meeûs;</w:t>
      </w:r>
    </w:p>
    <w:p w:rsidR="00915C37" w:rsidRPr="00907BC1" w:rsidP="003933B0" w14:paraId="6D14EA14" w14:textId="77777777">
      <w:pPr>
        <w:pStyle w:val="NoSpacing"/>
        <w:ind w:left="1440" w:hanging="720"/>
      </w:pPr>
      <w:r w:rsidRPr="00907BC1">
        <w:t>•</w:t>
      </w:r>
      <w:r w:rsidRPr="00907BC1">
        <w:tab/>
        <w:t>Wenn Stoopen &amp; Meeûs seine Aktiva oder einen Teil davon an einen Dritten überträgt, bei Übertragung eines Gesamtvermögens oder eines Geschäftszweigs, bei Fusion, Aufspaltung oder einer damit gleichgestellte</w:t>
      </w:r>
      <w:r w:rsidRPr="00907BC1">
        <w:t>n Verrichtung, Joint Venture, Reorganisation oder jeder anderen Übertragung oder Übergang oder Umstrukturierung des Unternehmens, ob durch Bruchteils- oder Einzelrechtsnachfolge, in welchem Fall Ihre personenbezogenen Daten an einen Dritten übertragen werd</w:t>
      </w:r>
      <w:r w:rsidRPr="00907BC1">
        <w:t>en können.</w:t>
      </w:r>
    </w:p>
    <w:p w:rsidR="00C669B1" w:rsidRPr="00907BC1" w:rsidP="003933B0" w14:paraId="5664E9CA" w14:textId="77777777">
      <w:pPr>
        <w:pStyle w:val="NoSpacing"/>
        <w:rPr>
          <w:b/>
        </w:rPr>
      </w:pPr>
    </w:p>
    <w:p w:rsidR="00915C37" w:rsidRPr="00907BC1" w:rsidP="003933B0" w14:paraId="7869D334" w14:textId="26486ECF">
      <w:pPr>
        <w:pStyle w:val="Kop11"/>
        <w:rPr>
          <w:u w:color="080808"/>
        </w:rPr>
      </w:pPr>
      <w:r w:rsidRPr="00907BC1">
        <w:t xml:space="preserve">Übermittlung </w:t>
      </w:r>
      <w:r w:rsidR="009B2CD5">
        <w:t>an</w:t>
      </w:r>
      <w:r w:rsidRPr="00907BC1">
        <w:t xml:space="preserve"> Dritt</w:t>
      </w:r>
      <w:r w:rsidR="009B2CD5">
        <w:t>länder</w:t>
      </w:r>
    </w:p>
    <w:p w:rsidR="00915C37" w:rsidRPr="00907BC1" w:rsidP="003933B0" w14:paraId="0ED87684" w14:textId="77777777">
      <w:pPr>
        <w:pStyle w:val="NoSpacing"/>
        <w:rPr>
          <w:u w:color="080808"/>
        </w:rPr>
      </w:pPr>
    </w:p>
    <w:p w:rsidR="00915C37" w:rsidRPr="00907BC1" w:rsidP="003933B0" w14:paraId="21476CEA" w14:textId="77777777">
      <w:pPr>
        <w:pStyle w:val="NoSpacing"/>
        <w:ind w:left="112"/>
        <w:rPr>
          <w:u w:color="080808"/>
        </w:rPr>
      </w:pPr>
      <w:r w:rsidRPr="00907BC1">
        <w:t xml:space="preserve">Jede Übermittlung von personenbezogenen Daten außerhalb des Europäischen Wirtschaftsraums (EWR) an einen </w:t>
      </w:r>
      <w:r w:rsidRPr="00907BC1">
        <w:t>Empfänger, der seinen Wohnsitz oder Sitz in einem Land hat, das nicht unter einen von der Europäischen Kommiss</w:t>
      </w:r>
      <w:r w:rsidRPr="00907BC1">
        <w:t>ion ausgefertigten Angemessenheitsbeschluss fällt, unterliegt den Bestimmungen einer Übermittlungsvereinbarung, die (i) Standardvertragsklauseln enthält, wie im Durchführungsbeschluss (EU) 2021/914 der Kommission vom 4. Juni 2021 über Standardvertragsklaus</w:t>
      </w:r>
      <w:r w:rsidRPr="00907BC1">
        <w:t>eln für die Übermittlung personenbezogener Daten an Drittländer gemäß der Verordnung (EU) 2016/679 des Europäischen Parlaments und des Rates vorgesehen, oder die (ii) auf einem anderen Mechanismus auf der Grundlage der Datenschutzgesetzgebung oder einer an</w:t>
      </w:r>
      <w:r w:rsidRPr="00907BC1">
        <w:t>deren Regelung über die Verarbeitung personenbezogener Daten beruht.</w:t>
      </w:r>
    </w:p>
    <w:p w:rsidR="00915C37" w:rsidRPr="00907BC1" w:rsidP="003933B0" w14:paraId="4C2A0102" w14:textId="77777777">
      <w:pPr>
        <w:pStyle w:val="NoSpacing"/>
        <w:ind w:left="112"/>
        <w:rPr>
          <w:u w:color="080808"/>
        </w:rPr>
      </w:pPr>
    </w:p>
    <w:p w:rsidR="00915C37" w:rsidRPr="00907BC1" w:rsidP="003933B0" w14:paraId="027585D1" w14:textId="0F821E48">
      <w:pPr>
        <w:pStyle w:val="NoSpacing"/>
        <w:ind w:left="112"/>
        <w:rPr>
          <w:u w:color="080808"/>
        </w:rPr>
      </w:pPr>
      <w:r w:rsidRPr="00907BC1">
        <w:t>Im Fall von Stoopen &amp; Meeûs ist es möglich, dass eine Übermittlung von Daten an Drittländer erfolgt. Auf Wunsch können Sie jederzeit weitere Informationen über das Land, in das die Überm</w:t>
      </w:r>
      <w:r w:rsidRPr="00907BC1">
        <w:t xml:space="preserve">ittlung Ihrer personenbezogenen Daten erfolgt, und </w:t>
      </w:r>
      <w:r w:rsidRPr="00766BA0" w:rsidR="00766BA0">
        <w:t>über die ergriffenen Schutzmaßnahmen</w:t>
      </w:r>
      <w:r w:rsidRPr="00907BC1">
        <w:t xml:space="preserve"> erhalten. Hierzu können Sie über die Kontaktdaten, die im Abschnitt „Wer ist der Verantwortliche?“ in dieser Datenschutzerklärung angegeben sind, Kontakt mit uns aufneh</w:t>
      </w:r>
      <w:r w:rsidRPr="00907BC1">
        <w:t>men.</w:t>
      </w:r>
    </w:p>
    <w:p w:rsidR="00915C37" w:rsidRPr="00907BC1" w:rsidP="003933B0" w14:paraId="719B5F77" w14:textId="77777777">
      <w:pPr>
        <w:pStyle w:val="NoSpacing"/>
        <w:rPr>
          <w:u w:color="080808"/>
        </w:rPr>
      </w:pPr>
    </w:p>
    <w:p w:rsidR="00C669B1" w:rsidRPr="00907BC1" w:rsidP="003933B0" w14:paraId="70AA4F71" w14:textId="77777777">
      <w:pPr>
        <w:pStyle w:val="Kop11"/>
        <w:rPr>
          <w:u w:val="none"/>
        </w:rPr>
      </w:pPr>
      <w:r w:rsidRPr="00907BC1">
        <w:t>Wie lange speichern wir Ihre personenbezogenen Daten?</w:t>
      </w:r>
    </w:p>
    <w:p w:rsidR="00C669B1" w:rsidRPr="00907BC1" w:rsidP="003933B0" w14:paraId="50B69284" w14:textId="77777777">
      <w:pPr>
        <w:pStyle w:val="BodyText"/>
        <w:rPr>
          <w:b/>
        </w:rPr>
      </w:pPr>
    </w:p>
    <w:p w:rsidR="00011864" w:rsidRPr="00907BC1" w:rsidP="003933B0" w14:paraId="071FC486" w14:textId="0F49B437">
      <w:pPr>
        <w:ind w:left="112"/>
        <w:rPr>
          <w:rFonts w:ascii="Verdana" w:eastAsia="Times New Roman" w:hAnsi="Verdana" w:cs="Times New Roman"/>
        </w:rPr>
      </w:pPr>
      <w:r w:rsidRPr="00907BC1">
        <w:t>Ihre personenbezogenen Daten werden nicht länger gespeichert, als dies für die Zwecke, für die sie gesammelt wurden (wie im Abschnitt „W</w:t>
      </w:r>
      <w:r w:rsidR="00766BA0">
        <w:t>ozu</w:t>
      </w:r>
      <w:r w:rsidRPr="00907BC1">
        <w:t xml:space="preserve"> verarbeiten wir Ihre personenbezogenen Daten?“ beschrieben), erforderlich ist, außer (i) wenn Sie darin eingewilligt haben, (ii) wenn eine längere Speicherfrist im Rahmen einer Verjährungs- oder Ausschlussfrist, die im Gesetz oder in einer anderen Verpfli</w:t>
      </w:r>
      <w:r w:rsidRPr="00907BC1">
        <w:t>chtung in den geltenden Vorschriften vorgesehen ist, dies erforderlich macht oder dies rechtfertigt.</w:t>
      </w:r>
    </w:p>
    <w:p w:rsidR="00011864" w:rsidRPr="00907BC1" w:rsidP="003933B0" w14:paraId="68C2F1BD" w14:textId="77777777">
      <w:pPr>
        <w:pStyle w:val="BodyText"/>
        <w:ind w:left="112" w:right="39"/>
      </w:pPr>
    </w:p>
    <w:p w:rsidR="00C669B1" w:rsidRPr="00907BC1" w:rsidP="003933B0" w14:paraId="19C0CE2F" w14:textId="77777777">
      <w:pPr>
        <w:pStyle w:val="Kop11"/>
        <w:rPr>
          <w:u w:val="none"/>
        </w:rPr>
      </w:pPr>
      <w:r w:rsidRPr="00907BC1">
        <w:t>Schutzmaßnahmen</w:t>
      </w:r>
    </w:p>
    <w:p w:rsidR="00C669B1" w:rsidRPr="00907BC1" w:rsidP="003933B0" w14:paraId="14B2917B" w14:textId="77777777">
      <w:pPr>
        <w:pStyle w:val="BodyText"/>
        <w:rPr>
          <w:b/>
        </w:rPr>
      </w:pPr>
    </w:p>
    <w:p w:rsidR="002523CD" w:rsidRPr="00907BC1" w:rsidP="003933B0" w14:paraId="2183DC33" w14:textId="77777777">
      <w:pPr>
        <w:pStyle w:val="BodyText"/>
        <w:ind w:left="112" w:right="99"/>
        <w:jc w:val="both"/>
        <w:rPr>
          <w:rFonts w:ascii="Verdana" w:eastAsia="Times New Roman" w:hAnsi="Verdana" w:cs="Times New Roman"/>
        </w:rPr>
      </w:pPr>
      <w:r w:rsidRPr="00907BC1">
        <w:t>Für Stoopen &amp; Meeûs nv ist es wichtig, dass Ihre Daten auf eine sichere Weise gehandhabt werden. Daher greifen wir auf unterschiedliche S</w:t>
      </w:r>
      <w:r w:rsidRPr="00907BC1">
        <w:t>chutztechnologien und -maßnahmen zurück, um Ihre Daten auf angemessene Weise vor einem nicht autorisierten Zugang, einer falschen Verwendung oder einer unerwünschten Offenlegung zu schützen.</w:t>
      </w:r>
    </w:p>
    <w:p w:rsidR="002523CD" w:rsidRPr="00907BC1" w:rsidP="003933B0" w14:paraId="5AA35310" w14:textId="77777777">
      <w:pPr>
        <w:pStyle w:val="BodyText"/>
        <w:ind w:left="112" w:right="99"/>
        <w:jc w:val="both"/>
      </w:pPr>
    </w:p>
    <w:p w:rsidR="00C669B1" w:rsidRPr="00907BC1" w:rsidP="003933B0" w14:paraId="46B6720A" w14:textId="77777777">
      <w:pPr>
        <w:pStyle w:val="Kop11"/>
        <w:jc w:val="both"/>
        <w:rPr>
          <w:u w:val="none"/>
        </w:rPr>
      </w:pPr>
      <w:r w:rsidRPr="00907BC1">
        <w:t xml:space="preserve">Welche Rechte haben Sie als betroffene Person in Bezug auf Ihre </w:t>
      </w:r>
      <w:r w:rsidRPr="00907BC1">
        <w:t>personenbezogenen Daten?</w:t>
      </w:r>
    </w:p>
    <w:p w:rsidR="00C669B1" w:rsidRPr="00907BC1" w:rsidP="003933B0" w14:paraId="6041D2AE" w14:textId="77777777">
      <w:pPr>
        <w:pStyle w:val="BodyText"/>
        <w:rPr>
          <w:b/>
        </w:rPr>
      </w:pPr>
    </w:p>
    <w:p w:rsidR="002523CD" w:rsidRPr="00907BC1" w:rsidP="003933B0" w14:paraId="583C5060" w14:textId="77777777">
      <w:pPr>
        <w:pStyle w:val="BodyText"/>
        <w:ind w:left="112" w:right="385"/>
      </w:pPr>
      <w:r w:rsidRPr="00907BC1">
        <w:t>Als betroffene Person besitzen Sie eine Reihe von Rechten, die Sie gegenüber Stoopen &amp; Meeûs geltend machen können. Wenn Sie eines dieser Rechte ausüben möchten, kontaktieren Sie uns bitte über die Kontaktangaben, die in dieser Da</w:t>
      </w:r>
      <w:r w:rsidRPr="00907BC1">
        <w:t>tenschutzerklärung im Abschnitt „Wer ist der Verantwortliche?“ angeführt sind. Sie müssen sich bei einer solchen Anfrage eindeutig identifizieren (z. B. indem Sie eine Kopie Ihres Personalausweises mitsenden), um jede unerlaubte Offenlegung Ihrer personenb</w:t>
      </w:r>
      <w:r w:rsidRPr="00907BC1">
        <w:t>ezogenen Daten zu vermeiden.</w:t>
      </w:r>
    </w:p>
    <w:p w:rsidR="002523CD" w:rsidRPr="00907BC1" w:rsidP="003933B0" w14:paraId="1CE453AF" w14:textId="77777777">
      <w:pPr>
        <w:pStyle w:val="BodyText"/>
        <w:ind w:left="112" w:right="385"/>
      </w:pPr>
    </w:p>
    <w:p w:rsidR="002523CD" w:rsidRPr="00907BC1" w:rsidP="003933B0" w14:paraId="7E6B2E1F" w14:textId="77777777">
      <w:pPr>
        <w:pStyle w:val="BodyText"/>
        <w:ind w:left="112" w:right="385"/>
      </w:pPr>
      <w:r w:rsidRPr="00907BC1">
        <w:t>Sie haben die folgenden Rechte:</w:t>
      </w:r>
    </w:p>
    <w:p w:rsidR="002523CD" w:rsidRPr="00907BC1" w:rsidP="003933B0" w14:paraId="70D55B63" w14:textId="77777777">
      <w:pPr>
        <w:pStyle w:val="BodyText"/>
        <w:ind w:left="720" w:right="385"/>
      </w:pPr>
    </w:p>
    <w:p w:rsidR="002523CD" w:rsidRPr="00907BC1" w:rsidP="003933B0" w14:paraId="441FD62E" w14:textId="0852719A">
      <w:pPr>
        <w:pStyle w:val="BodyText"/>
        <w:ind w:left="720" w:right="385"/>
      </w:pPr>
      <w:r w:rsidRPr="00907BC1">
        <w:t>•</w:t>
      </w:r>
      <w:r w:rsidRPr="00907BC1">
        <w:tab/>
      </w:r>
      <w:r w:rsidRPr="00907BC1">
        <w:t xml:space="preserve">Auskunftsrecht betreffend Ihre personenbezogenen Daten: Sie haben das Recht, die personenbezogenen Daten, über die Stoopen &amp; Meeûs verfügt, einzusehen und zu prüfen, </w:t>
      </w:r>
      <w:r w:rsidR="00C454CF">
        <w:t xml:space="preserve">für </w:t>
      </w:r>
      <w:r w:rsidRPr="00907BC1">
        <w:t>welche Zwecke Stoopen &amp; Meeûs diese Daten verwendet;</w:t>
      </w:r>
    </w:p>
    <w:p w:rsidR="002523CD" w:rsidRPr="00907BC1" w:rsidP="003933B0" w14:paraId="14688E3C" w14:textId="77777777">
      <w:pPr>
        <w:pStyle w:val="BodyText"/>
        <w:ind w:left="720" w:right="385"/>
      </w:pPr>
      <w:r w:rsidRPr="00907BC1">
        <w:t>•</w:t>
      </w:r>
      <w:r w:rsidRPr="00907BC1">
        <w:tab/>
        <w:t>Recht auf Anpassung oder Berich</w:t>
      </w:r>
      <w:r w:rsidRPr="00907BC1">
        <w:t>tigung von unrichtigen oder unvollständigen personenbezogenen Daten: Sie können verlangen, dass unrichtige oder unvollständige Daten berichtigt beziehungsweise vervollständigt werden;</w:t>
      </w:r>
    </w:p>
    <w:p w:rsidR="002523CD" w:rsidRPr="00907BC1" w:rsidP="003933B0" w14:paraId="0A256061" w14:textId="77777777">
      <w:pPr>
        <w:pStyle w:val="BodyText"/>
        <w:ind w:left="720" w:right="385"/>
      </w:pPr>
      <w:r w:rsidRPr="00907BC1">
        <w:t>•</w:t>
      </w:r>
      <w:r w:rsidRPr="00907BC1">
        <w:tab/>
        <w:t>Recht auf Vergessenwerden: unter bestimmten Umständen haben Sie das Re</w:t>
      </w:r>
      <w:r w:rsidRPr="00907BC1">
        <w:t>cht, Ihre personenbezogenen Daten löschen zu lassen, was von Stoopen &amp; Meeûs beurteilt wird und verweigert werden kann;</w:t>
      </w:r>
    </w:p>
    <w:p w:rsidR="002523CD" w:rsidRPr="00907BC1" w:rsidP="003933B0" w14:paraId="56EF0EC7" w14:textId="79C732BF">
      <w:pPr>
        <w:pStyle w:val="BodyText"/>
        <w:ind w:left="720" w:right="385"/>
      </w:pPr>
      <w:r w:rsidRPr="00907BC1">
        <w:t>•</w:t>
      </w:r>
      <w:r w:rsidRPr="00907BC1">
        <w:tab/>
        <w:t>Recht auf Einschränkung der Verarbeitung Ihrer personenbezogenen Daten unter bestimmten Umständen;</w:t>
      </w:r>
    </w:p>
    <w:p w:rsidR="002523CD" w:rsidRPr="00907BC1" w:rsidP="003933B0" w14:paraId="2C16C235" w14:textId="77777777">
      <w:pPr>
        <w:pStyle w:val="BodyText"/>
        <w:ind w:left="720" w:right="385"/>
      </w:pPr>
      <w:r w:rsidRPr="00907BC1">
        <w:t>•</w:t>
      </w:r>
      <w:r w:rsidRPr="00907BC1">
        <w:tab/>
        <w:t>Recht auf Widerspruch gegen die V</w:t>
      </w:r>
      <w:r w:rsidRPr="00907BC1">
        <w:t>erarbeitung, wenn Sie nicht mit der Art und Weise der Verarbeitung Ihrer personenbezogenen Daten durch Stoopen &amp; Meeûs einverstanden sind;</w:t>
      </w:r>
    </w:p>
    <w:p w:rsidR="002523CD" w:rsidRPr="00907BC1" w:rsidP="003933B0" w14:paraId="002543E6" w14:textId="7AFF0E37">
      <w:pPr>
        <w:pStyle w:val="BodyText"/>
        <w:ind w:left="720" w:right="385"/>
      </w:pPr>
      <w:r w:rsidRPr="00907BC1">
        <w:t>•</w:t>
      </w:r>
      <w:r w:rsidRPr="00907BC1">
        <w:tab/>
        <w:t xml:space="preserve">Recht auf Übertragbarkeit Ihrer personenbezogenen Daten: </w:t>
      </w:r>
      <w:r w:rsidR="00C454CF">
        <w:t>U</w:t>
      </w:r>
      <w:r w:rsidRPr="00907BC1">
        <w:t>nter bestimmten Umständen haben Sie das Recht, personenbe</w:t>
      </w:r>
      <w:r w:rsidRPr="00907BC1">
        <w:t>zogene Daten, die Sie Stoopen &amp; Meeûs bereitgestellt haben, in einem einfach zu verwendenden Format zu erhalten und sie an einen Dritten zu übermitteln.</w:t>
      </w:r>
    </w:p>
    <w:p w:rsidR="002523CD" w:rsidRPr="00907BC1" w:rsidP="003933B0" w14:paraId="30AA7D76" w14:textId="77777777">
      <w:pPr>
        <w:pStyle w:val="BodyText"/>
        <w:ind w:left="112" w:right="385"/>
      </w:pPr>
    </w:p>
    <w:p w:rsidR="002523CD" w:rsidRPr="00907BC1" w:rsidP="003933B0" w14:paraId="179BE679" w14:textId="77777777">
      <w:pPr>
        <w:pStyle w:val="BodyText"/>
        <w:ind w:left="112" w:right="385"/>
      </w:pPr>
      <w:r w:rsidRPr="00907BC1">
        <w:t xml:space="preserve">Stoopen &amp; Meeûs verpflichtet sich dazu, binnen einer Frist von einem Monat ab Erhalt der Anfrage eine </w:t>
      </w:r>
      <w:r w:rsidRPr="00907BC1">
        <w:t>Antwort zu formulieren, die bestehen kann aus:</w:t>
      </w:r>
    </w:p>
    <w:p w:rsidR="00F30000" w:rsidRPr="00907BC1" w:rsidP="003933B0" w14:paraId="52E56036" w14:textId="77777777">
      <w:pPr>
        <w:pStyle w:val="BodyText"/>
        <w:ind w:left="112" w:right="385"/>
      </w:pPr>
    </w:p>
    <w:p w:rsidR="002523CD" w:rsidRPr="00907BC1" w:rsidP="003933B0" w14:paraId="44A8D08F" w14:textId="77777777">
      <w:pPr>
        <w:pStyle w:val="BodyText"/>
        <w:ind w:left="720" w:right="385"/>
      </w:pPr>
      <w:r w:rsidRPr="00907BC1">
        <w:t>•</w:t>
      </w:r>
      <w:r w:rsidRPr="00907BC1">
        <w:tab/>
        <w:t>Den Handlungen, die als positive Reaktion auf die Anfrage durchgeführt wurden; oder</w:t>
      </w:r>
    </w:p>
    <w:p w:rsidR="002523CD" w:rsidRPr="00907BC1" w:rsidP="003933B0" w14:paraId="1B55C8BB" w14:textId="77777777">
      <w:pPr>
        <w:pStyle w:val="BodyText"/>
        <w:ind w:left="720" w:right="385"/>
      </w:pPr>
      <w:r w:rsidRPr="00907BC1">
        <w:t>•</w:t>
      </w:r>
      <w:r w:rsidRPr="00907BC1">
        <w:tab/>
        <w:t xml:space="preserve">Der Notwendigkeit, in komplexen Fällen die Antwortfrist um zwei Monate zu verlängern, samt Angabe der Gründe für </w:t>
      </w:r>
      <w:r w:rsidRPr="00907BC1">
        <w:t>diese Verlängerung; oder</w:t>
      </w:r>
    </w:p>
    <w:p w:rsidR="002523CD" w:rsidRPr="00907BC1" w:rsidP="003933B0" w14:paraId="45026C0D" w14:textId="77777777">
      <w:pPr>
        <w:pStyle w:val="BodyText"/>
        <w:ind w:left="720" w:right="385"/>
      </w:pPr>
      <w:r w:rsidRPr="00907BC1">
        <w:t>•</w:t>
      </w:r>
      <w:r w:rsidRPr="00907BC1">
        <w:tab/>
        <w:t>Bei einer abschlägigen Antwort, der Grund bzw. die Gründe für die Ablehnung sowie Informationen über die Möglichkeiten, bei der Aufsichtsbehörde eine Beschwerde einzureichen oder vor Gericht in Berufung zu gehen.</w:t>
      </w:r>
    </w:p>
    <w:p w:rsidR="00C669B1" w:rsidRPr="00907BC1" w:rsidP="003933B0" w14:paraId="08F7F875" w14:textId="77777777">
      <w:pPr>
        <w:pStyle w:val="BodyText"/>
      </w:pPr>
    </w:p>
    <w:p w:rsidR="002523CD" w:rsidRPr="00907BC1" w:rsidP="003933B0" w14:paraId="2C0349CA" w14:textId="77777777">
      <w:pPr>
        <w:pStyle w:val="Kop11"/>
        <w:rPr>
          <w:u w:color="080808"/>
        </w:rPr>
      </w:pPr>
      <w:r w:rsidRPr="00907BC1">
        <w:t>Kinder</w:t>
      </w:r>
    </w:p>
    <w:p w:rsidR="002523CD" w:rsidRPr="00907BC1" w:rsidP="003933B0" w14:paraId="1532A772" w14:textId="77777777">
      <w:pPr>
        <w:pStyle w:val="NoSpacing"/>
        <w:rPr>
          <w:u w:color="080808"/>
        </w:rPr>
      </w:pPr>
    </w:p>
    <w:p w:rsidR="002523CD" w:rsidRPr="00907BC1" w:rsidP="003933B0" w14:paraId="534E8AD1" w14:textId="77777777">
      <w:pPr>
        <w:pStyle w:val="NoSpacing"/>
        <w:ind w:left="112"/>
        <w:rPr>
          <w:u w:color="080808"/>
        </w:rPr>
      </w:pPr>
      <w:r w:rsidRPr="00907BC1">
        <w:t>Wir bit</w:t>
      </w:r>
      <w:r w:rsidRPr="00907BC1">
        <w:t>ten Personen unter 13 Jahren, keine personenbezogenen Daten an Stoopen &amp; Meeûs zu übermitteln, sofern hierzu nicht die Einwilligung ihrer Eltern, eines Elternteils oder ihres Vormunds erhalten wurde. Wenn wir feststellen, dass wir ohne diese Einwilligung p</w:t>
      </w:r>
      <w:r w:rsidRPr="00907BC1">
        <w:t>ersonenbezogene Daten einer Person unter 13 Jahren gesammelt haben, löschen wir diese Daten so schnell wie möglich.</w:t>
      </w:r>
    </w:p>
    <w:p w:rsidR="002523CD" w:rsidRPr="00907BC1" w:rsidP="003933B0" w14:paraId="07305BEE" w14:textId="77777777">
      <w:pPr>
        <w:pStyle w:val="NoSpacing"/>
        <w:rPr>
          <w:u w:color="080808"/>
        </w:rPr>
      </w:pPr>
    </w:p>
    <w:p w:rsidR="002523CD" w:rsidRPr="00907BC1" w:rsidP="003933B0" w14:paraId="6543716E" w14:textId="77777777">
      <w:pPr>
        <w:pStyle w:val="Kop11"/>
        <w:rPr>
          <w:u w:color="080808"/>
        </w:rPr>
      </w:pPr>
      <w:r w:rsidRPr="00907BC1">
        <w:t>Beschwerden</w:t>
      </w:r>
    </w:p>
    <w:p w:rsidR="002523CD" w:rsidRPr="00907BC1" w:rsidP="003933B0" w14:paraId="67637D19" w14:textId="77777777">
      <w:pPr>
        <w:pStyle w:val="NoSpacing"/>
        <w:ind w:left="112"/>
        <w:rPr>
          <w:u w:color="080808"/>
        </w:rPr>
      </w:pPr>
    </w:p>
    <w:p w:rsidR="002523CD" w:rsidRPr="00907BC1" w:rsidP="003933B0" w14:paraId="6EC316C0" w14:textId="77777777">
      <w:pPr>
        <w:pStyle w:val="NoSpacing"/>
        <w:ind w:left="112"/>
        <w:rPr>
          <w:u w:color="080808"/>
        </w:rPr>
      </w:pPr>
      <w:r w:rsidRPr="00907BC1">
        <w:t>Wenn Sie nicht mit der Art und Weise der Sammlung, Verwendung und/oder Verarbeitung Ihrer personenbezogenen Daten durch Stoope</w:t>
      </w:r>
      <w:r w:rsidRPr="00907BC1">
        <w:t>n &amp; Meeûs einverstanden sind, können Sie selbstverständlich über die im Abschnitt „Wer ist der Verantwortliche?“ angeführten Kontaktangaben mit uns in Kontakt treten.</w:t>
      </w:r>
    </w:p>
    <w:p w:rsidR="002523CD" w:rsidRPr="00907BC1" w:rsidP="003933B0" w14:paraId="4D4CA874" w14:textId="77777777">
      <w:pPr>
        <w:pStyle w:val="NoSpacing"/>
        <w:ind w:left="112"/>
        <w:rPr>
          <w:u w:color="080808"/>
        </w:rPr>
      </w:pPr>
    </w:p>
    <w:p w:rsidR="002523CD" w:rsidRPr="00907BC1" w:rsidP="003933B0" w14:paraId="10E748C7" w14:textId="77777777">
      <w:pPr>
        <w:pStyle w:val="NoSpacing"/>
        <w:ind w:left="112"/>
        <w:rPr>
          <w:u w:color="080808"/>
        </w:rPr>
      </w:pPr>
      <w:r w:rsidRPr="00907BC1">
        <w:t>Daneben haben Sie die Möglichkeit, eine Beschwerde bei der Aufsichtsbehörde einzureichen</w:t>
      </w:r>
      <w:r w:rsidRPr="00907BC1">
        <w:t>, die Sie über die untenstehenden Angaben kontaktieren können:</w:t>
      </w:r>
    </w:p>
    <w:p w:rsidR="002523CD" w:rsidRPr="00907BC1" w:rsidP="003933B0" w14:paraId="13DFBD95" w14:textId="77777777">
      <w:pPr>
        <w:pStyle w:val="NoSpacing"/>
        <w:ind w:left="112"/>
        <w:rPr>
          <w:u w:color="080808"/>
        </w:rPr>
      </w:pPr>
    </w:p>
    <w:p w:rsidR="002523CD" w:rsidRPr="00907BC1" w:rsidP="003933B0" w14:paraId="0978B4F4" w14:textId="0D0F9AE0">
      <w:pPr>
        <w:pStyle w:val="NoSpacing"/>
        <w:ind w:left="720"/>
        <w:rPr>
          <w:u w:color="080808"/>
        </w:rPr>
      </w:pPr>
      <w:r w:rsidRPr="00907BC1">
        <w:t>Datenschutzbehörde</w:t>
      </w:r>
      <w:r>
        <w:t xml:space="preserve"> (Gegevensbeschermingsautoriteit)</w:t>
      </w:r>
    </w:p>
    <w:p w:rsidR="002523CD" w:rsidRPr="00907BC1" w:rsidP="003933B0" w14:paraId="76C2B47A" w14:textId="77777777">
      <w:pPr>
        <w:pStyle w:val="NoSpacing"/>
        <w:ind w:left="720"/>
        <w:rPr>
          <w:u w:color="080808"/>
        </w:rPr>
      </w:pPr>
      <w:r w:rsidRPr="00907BC1">
        <w:t>Drukpersstraat / Rue de la Presse 35</w:t>
      </w:r>
    </w:p>
    <w:p w:rsidR="002523CD" w:rsidRPr="00907BC1" w:rsidP="003933B0" w14:paraId="2692A33C" w14:textId="77777777">
      <w:pPr>
        <w:pStyle w:val="NoSpacing"/>
        <w:ind w:left="720"/>
        <w:rPr>
          <w:u w:color="080808"/>
        </w:rPr>
      </w:pPr>
      <w:r w:rsidRPr="00907BC1">
        <w:t>1000 BRÜSSEL</w:t>
      </w:r>
    </w:p>
    <w:p w:rsidR="002523CD" w:rsidRPr="00907BC1" w:rsidP="003933B0" w14:paraId="628CF276" w14:textId="77777777">
      <w:pPr>
        <w:pStyle w:val="NoSpacing"/>
        <w:ind w:left="720"/>
        <w:rPr>
          <w:u w:color="080808"/>
        </w:rPr>
      </w:pPr>
      <w:r w:rsidRPr="00907BC1">
        <w:t>Tel.: +32 (0)2 274 48 00</w:t>
      </w:r>
    </w:p>
    <w:p w:rsidR="002523CD" w:rsidRPr="00907BC1" w:rsidP="003933B0" w14:paraId="543E8583" w14:textId="77777777">
      <w:pPr>
        <w:pStyle w:val="NoSpacing"/>
        <w:ind w:left="720"/>
        <w:rPr>
          <w:u w:color="080808"/>
        </w:rPr>
      </w:pPr>
      <w:r w:rsidRPr="00907BC1">
        <w:t>E-Mail: contact@apd-gba.be</w:t>
      </w:r>
    </w:p>
    <w:p w:rsidR="002523CD" w:rsidRPr="00907BC1" w:rsidP="003933B0" w14:paraId="7D94DAF6" w14:textId="77777777">
      <w:pPr>
        <w:pStyle w:val="NoSpacing"/>
        <w:rPr>
          <w:u w:color="080808"/>
        </w:rPr>
      </w:pPr>
    </w:p>
    <w:p w:rsidR="00C669B1" w:rsidRPr="00907BC1" w:rsidP="003933B0" w14:paraId="52A1108B" w14:textId="77777777">
      <w:pPr>
        <w:pStyle w:val="Kop11"/>
        <w:rPr>
          <w:u w:val="none"/>
        </w:rPr>
      </w:pPr>
      <w:r w:rsidRPr="00907BC1">
        <w:t xml:space="preserve">Halten Sie sich über Anpassungen auf </w:t>
      </w:r>
      <w:r w:rsidRPr="00907BC1">
        <w:t>dem neusten Stand</w:t>
      </w:r>
    </w:p>
    <w:p w:rsidR="00C669B1" w:rsidRPr="00907BC1" w:rsidP="003933B0" w14:paraId="08048409" w14:textId="77777777">
      <w:pPr>
        <w:pStyle w:val="BodyText"/>
        <w:rPr>
          <w:b/>
        </w:rPr>
      </w:pPr>
    </w:p>
    <w:p w:rsidR="00C669B1" w:rsidRPr="00907BC1" w:rsidP="003933B0" w14:paraId="3049F116" w14:textId="77777777">
      <w:pPr>
        <w:pStyle w:val="BodyText"/>
        <w:ind w:left="112"/>
      </w:pPr>
      <w:r w:rsidRPr="00907BC1">
        <w:t>Stoopen &amp; Meeûs</w:t>
      </w:r>
      <w:r w:rsidRPr="00907BC1">
        <w:t xml:space="preserve"> behält sich das Recht vor, diese Datenschutzerklärung von Zeit zu Zeit zu ändern, beispielsweise im Zuge der Entwicklung des Marktes und bei neuen Verarbeitungsaktivitäten. Wir laden Sie daher ein, immer die neuste Version dieser Erklärung einzusehen, die</w:t>
      </w:r>
      <w:r w:rsidRPr="00907BC1">
        <w:t xml:space="preserve"> auf unserer Website verfügbar gemacht wird und von der Sie auf einfache Anfrage eine Kopie erhalten können. Natürlich informieren wir Sie vorab auf unserer Website oder über andere gängige Kommunikationskanäle über jede inhaltliche Änderung und bitten wir</w:t>
      </w:r>
      <w:r w:rsidRPr="00907BC1">
        <w:t xml:space="preserve"> Sie um Ihre vorausgehende Einwilligung in unsere (neuen) Verarbeitungsaktivitäten, wenn dies gesetzlich erforderlich ist.</w:t>
      </w:r>
    </w:p>
    <w:sectPr>
      <w:headerReference w:type="even" r:id="rId6"/>
      <w:headerReference w:type="default" r:id="rId7"/>
      <w:footerReference w:type="even" r:id="rId8"/>
      <w:footerReference w:type="default" r:id="rId9"/>
      <w:headerReference w:type="first" r:id="rId10"/>
      <w:footerReference w:type="first" r:id="rId11"/>
      <w:pgSz w:w="11910" w:h="16840"/>
      <w:pgMar w:top="1660" w:right="600" w:bottom="1820" w:left="740" w:header="605" w:footer="162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25A" w14:paraId="19A2DF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9B1" w14:paraId="1C4308F5" w14:textId="5FF6F346">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4086970</wp:posOffset>
              </wp:positionH>
              <wp:positionV relativeFrom="page">
                <wp:posOffset>9756250</wp:posOffset>
              </wp:positionV>
              <wp:extent cx="2229127" cy="497840"/>
              <wp:effectExtent l="0" t="0" r="0" b="16510"/>
              <wp:wrapNone/>
              <wp:docPr id="558315597"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29127" cy="497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9B1" w:rsidRPr="0070196E" w:rsidP="00B76682" w14:textId="77777777">
                          <w:pPr>
                            <w:spacing w:before="20"/>
                            <w:ind w:left="20" w:right="14" w:firstLine="1778"/>
                            <w:jc w:val="right"/>
                            <w:rPr>
                              <w:rFonts w:ascii="Trebuchet MS"/>
                              <w:sz w:val="16"/>
                              <w:lang w:val="nl-BE"/>
                            </w:rPr>
                          </w:pPr>
                          <w:r w:rsidRPr="0070196E">
                            <w:rPr>
                              <w:rFonts w:ascii="Trebuchet MS" w:hAnsi="Trebuchet MS"/>
                              <w:sz w:val="16"/>
                              <w:lang w:val="nl-BE"/>
                            </w:rPr>
                            <w:t>Stoopen &amp; Meeûs nv</w:t>
                          </w:r>
                          <w:r w:rsidRPr="0070196E" w:rsidR="00B76682">
                            <w:rPr>
                              <w:rFonts w:ascii="Trebuchet MS" w:hAnsi="Trebuchet MS"/>
                              <w:sz w:val="16"/>
                              <w:lang w:val="nl-BE"/>
                            </w:rPr>
                            <w:br/>
                          </w:r>
                          <w:r w:rsidRPr="0070196E">
                            <w:rPr>
                              <w:rFonts w:ascii="Trebuchet MS" w:hAnsi="Trebuchet MS"/>
                              <w:sz w:val="16"/>
                              <w:lang w:val="nl-BE"/>
                            </w:rPr>
                            <w:t xml:space="preserve"> Van Praetstraat 22 B-2660 Hoboken, Belgien</w:t>
                          </w:r>
                          <w:r w:rsidRPr="0070196E" w:rsidR="00B76682">
                            <w:rPr>
                              <w:rFonts w:ascii="Trebuchet MS" w:hAnsi="Trebuchet MS"/>
                              <w:sz w:val="16"/>
                              <w:lang w:val="nl-BE"/>
                            </w:rPr>
                            <w:br/>
                          </w:r>
                          <w:r w:rsidRPr="0070196E">
                            <w:rPr>
                              <w:rFonts w:ascii="Trebuchet MS"/>
                              <w:sz w:val="16"/>
                              <w:lang w:val="nl-BE"/>
                            </w:rPr>
                            <w:t>MwSt.: BE 0450 824 623</w:t>
                          </w:r>
                        </w:p>
                        <w:p w:rsidR="00C669B1" w:rsidRPr="00FD77F6" w:rsidP="00B76682" w14:textId="77777777">
                          <w:pPr>
                            <w:spacing w:line="185" w:lineRule="exact"/>
                            <w:ind w:left="1383"/>
                            <w:jc w:val="right"/>
                            <w:rPr>
                              <w:rFonts w:ascii="Trebuchet MS"/>
                              <w:sz w:val="16"/>
                            </w:rPr>
                          </w:pPr>
                          <w:hyperlink r:id="rId1" w:history="1">
                            <w:r w:rsidR="00E557FE">
                              <w:rPr>
                                <w:rFonts w:ascii="Trebuchet MS"/>
                                <w:color w:val="0000FF"/>
                                <w:sz w:val="16"/>
                                <w:u w:val="single" w:color="0000FF"/>
                              </w:rPr>
                              <w:t>www.stoopen-meeus.com</w:t>
                            </w:r>
                          </w:hyperlink>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49" type="#_x0000_t202" style="width:175.5pt;height:39.2pt;margin-top:768.2pt;margin-left:321.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2096" filled="f" stroked="f">
              <v:textbox inset="0,0,0,0">
                <w:txbxContent>
                  <w:p w:rsidR="00C669B1" w:rsidRPr="0070196E" w:rsidP="00B76682" w14:paraId="3BE0552A" w14:textId="77777777">
                    <w:pPr>
                      <w:spacing w:before="20"/>
                      <w:ind w:left="20" w:right="14" w:firstLine="1778"/>
                      <w:jc w:val="right"/>
                      <w:rPr>
                        <w:rFonts w:ascii="Trebuchet MS"/>
                        <w:sz w:val="16"/>
                        <w:lang w:val="nl-BE"/>
                      </w:rPr>
                    </w:pPr>
                    <w:r w:rsidRPr="0070196E">
                      <w:rPr>
                        <w:rFonts w:ascii="Trebuchet MS" w:hAnsi="Trebuchet MS"/>
                        <w:sz w:val="16"/>
                        <w:lang w:val="nl-BE"/>
                      </w:rPr>
                      <w:t>Stoopen &amp; Meeûs nv</w:t>
                    </w:r>
                    <w:r w:rsidRPr="0070196E" w:rsidR="00B76682">
                      <w:rPr>
                        <w:rFonts w:ascii="Trebuchet MS" w:hAnsi="Trebuchet MS"/>
                        <w:sz w:val="16"/>
                        <w:lang w:val="nl-BE"/>
                      </w:rPr>
                      <w:br/>
                    </w:r>
                    <w:r w:rsidRPr="0070196E">
                      <w:rPr>
                        <w:rFonts w:ascii="Trebuchet MS" w:hAnsi="Trebuchet MS"/>
                        <w:sz w:val="16"/>
                        <w:lang w:val="nl-BE"/>
                      </w:rPr>
                      <w:t xml:space="preserve"> Van Praetstraat 22 B-2660 Hoboken, Belgien</w:t>
                    </w:r>
                    <w:r w:rsidRPr="0070196E" w:rsidR="00B76682">
                      <w:rPr>
                        <w:rFonts w:ascii="Trebuchet MS" w:hAnsi="Trebuchet MS"/>
                        <w:sz w:val="16"/>
                        <w:lang w:val="nl-BE"/>
                      </w:rPr>
                      <w:br/>
                    </w:r>
                    <w:r w:rsidRPr="0070196E">
                      <w:rPr>
                        <w:rFonts w:ascii="Trebuchet MS"/>
                        <w:sz w:val="16"/>
                        <w:lang w:val="nl-BE"/>
                      </w:rPr>
                      <w:t>MwSt.: BE 0450 824 623</w:t>
                    </w:r>
                  </w:p>
                  <w:p w:rsidR="00C669B1" w:rsidRPr="00FD77F6" w:rsidP="00B76682" w14:paraId="283005B9" w14:textId="77777777">
                    <w:pPr>
                      <w:spacing w:line="185" w:lineRule="exact"/>
                      <w:ind w:left="1383"/>
                      <w:jc w:val="right"/>
                      <w:rPr>
                        <w:rFonts w:ascii="Trebuchet MS"/>
                        <w:sz w:val="16"/>
                      </w:rPr>
                    </w:pPr>
                    <w:hyperlink r:id="rId1" w:history="1">
                      <w:r w:rsidR="00E557FE">
                        <w:rPr>
                          <w:rFonts w:ascii="Trebuchet MS"/>
                          <w:color w:val="0000FF"/>
                          <w:sz w:val="16"/>
                          <w:u w:val="single" w:color="0000FF"/>
                        </w:rPr>
                        <w:t>www.stoopen-meeus.com</w:t>
                      </w:r>
                    </w:hyperlink>
                  </w:p>
                </w:txbxContent>
              </v:textbox>
            </v:shape>
          </w:pict>
        </mc:Fallback>
      </mc:AlternateContent>
    </w:r>
    <w:r w:rsidR="005622D0">
      <w:rPr>
        <w:noProof/>
      </w:rPr>
      <mc:AlternateContent>
        <mc:Choice Requires="wps">
          <w:drawing>
            <wp:anchor distT="0" distB="0" distL="114300" distR="114300" simplePos="0" relativeHeight="251659264" behindDoc="1" locked="0" layoutInCell="1" allowOverlap="1">
              <wp:simplePos x="0" y="0"/>
              <wp:positionH relativeFrom="page">
                <wp:posOffset>524786</wp:posOffset>
              </wp:positionH>
              <wp:positionV relativeFrom="page">
                <wp:posOffset>9517711</wp:posOffset>
              </wp:positionV>
              <wp:extent cx="2250219" cy="127221"/>
              <wp:effectExtent l="0" t="0" r="17145" b="6350"/>
              <wp:wrapNone/>
              <wp:docPr id="4" name="Text Box 10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50219" cy="127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9B1" w14:textId="77777777">
                          <w:pPr>
                            <w:spacing w:before="20"/>
                            <w:ind w:left="20"/>
                            <w:rPr>
                              <w:rFonts w:ascii="Trebuchet MS"/>
                              <w:sz w:val="16"/>
                            </w:rPr>
                          </w:pPr>
                          <w:r>
                            <w:rPr>
                              <w:rFonts w:ascii="Trebuchet MS"/>
                              <w:sz w:val="16"/>
                            </w:rPr>
                            <w:t xml:space="preserve">Datum der letzten </w:t>
                          </w:r>
                          <w:r>
                            <w:rPr>
                              <w:rFonts w:ascii="Trebuchet MS"/>
                              <w:sz w:val="16"/>
                            </w:rPr>
                            <w:t>Ü</w:t>
                          </w:r>
                          <w:r>
                            <w:rPr>
                              <w:rFonts w:ascii="Trebuchet MS"/>
                              <w:sz w:val="16"/>
                            </w:rPr>
                            <w:t xml:space="preserve">berarbeitung: </w:t>
                          </w:r>
                          <w:r w:rsidRPr="00E4025A">
                            <w:rPr>
                              <w:rFonts w:ascii="Trebuchet MS"/>
                              <w:sz w:val="16"/>
                              <w:highlight w:val="yellow"/>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25" o:spid="_x0000_s2050" type="#_x0000_t202" style="width:177.2pt;height:10pt;margin-top:749.45pt;margin-left:41.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6192" filled="f" stroked="f">
              <v:textbox inset="0,0,0,0">
                <w:txbxContent>
                  <w:p w:rsidR="00C669B1" w14:paraId="45FE5113" w14:textId="77777777">
                    <w:pPr>
                      <w:spacing w:before="20"/>
                      <w:ind w:left="20"/>
                      <w:rPr>
                        <w:rFonts w:ascii="Trebuchet MS"/>
                        <w:sz w:val="16"/>
                      </w:rPr>
                    </w:pPr>
                    <w:r>
                      <w:rPr>
                        <w:rFonts w:ascii="Trebuchet MS"/>
                        <w:sz w:val="16"/>
                      </w:rPr>
                      <w:t xml:space="preserve">Datum der letzten </w:t>
                    </w:r>
                    <w:r>
                      <w:rPr>
                        <w:rFonts w:ascii="Trebuchet MS"/>
                        <w:sz w:val="16"/>
                      </w:rPr>
                      <w:t>Ü</w:t>
                    </w:r>
                    <w:r>
                      <w:rPr>
                        <w:rFonts w:ascii="Trebuchet MS"/>
                        <w:sz w:val="16"/>
                      </w:rPr>
                      <w:t xml:space="preserve">berarbeitung: </w:t>
                    </w:r>
                    <w:r w:rsidRPr="00E4025A">
                      <w:rPr>
                        <w:rFonts w:ascii="Trebuchet MS"/>
                        <w:sz w:val="16"/>
                        <w:highlight w:val="yellow"/>
                      </w:rPr>
                      <w:t>*</w:t>
                    </w:r>
                  </w:p>
                </w:txbxContent>
              </v:textbox>
            </v:shape>
          </w:pict>
        </mc:Fallback>
      </mc:AlternateContent>
    </w:r>
    <w:r w:rsidR="005622D0">
      <w:rPr>
        <w:noProof/>
      </w:rPr>
      <mc:AlternateContent>
        <mc:Choice Requires="wps">
          <w:drawing>
            <wp:anchor distT="0" distB="0" distL="114300" distR="114300" simplePos="0" relativeHeight="251661312" behindDoc="1" locked="0" layoutInCell="1" allowOverlap="1">
              <wp:simplePos x="0" y="0"/>
              <wp:positionH relativeFrom="page">
                <wp:posOffset>528320</wp:posOffset>
              </wp:positionH>
              <wp:positionV relativeFrom="page">
                <wp:posOffset>9757410</wp:posOffset>
              </wp:positionV>
              <wp:extent cx="1317625" cy="262890"/>
              <wp:effectExtent l="0" t="0" r="0" b="0"/>
              <wp:wrapNone/>
              <wp:docPr id="3" name="Text Box 10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17625" cy="2628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9B1" w:rsidRPr="00FD77F6" w14:textId="77777777">
                          <w:pPr>
                            <w:spacing w:before="20"/>
                            <w:ind w:left="20" w:right="2"/>
                            <w:rPr>
                              <w:rFonts w:ascii="Trebuchet MS"/>
                              <w:sz w:val="16"/>
                            </w:rPr>
                          </w:pPr>
                          <w:r>
                            <w:rPr>
                              <w:rFonts w:ascii="Trebuchet MS"/>
                              <w:sz w:val="16"/>
                            </w:rPr>
                            <w:t xml:space="preserve">E: </w:t>
                          </w:r>
                          <w:hyperlink r:id="rId2" w:history="1">
                            <w:r>
                              <w:rPr>
                                <w:rFonts w:ascii="Trebuchet MS"/>
                                <w:sz w:val="16"/>
                              </w:rPr>
                              <w:t>info@stoopen-meeus.com</w:t>
                            </w:r>
                          </w:hyperlink>
                          <w:r>
                            <w:rPr>
                              <w:rFonts w:ascii="Trebuchet MS"/>
                              <w:sz w:val="16"/>
                            </w:rPr>
                            <w:t xml:space="preserve"> T: +32 (0)3 825 00 55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26" o:spid="_x0000_s2051" type="#_x0000_t202" style="width:103.75pt;height:20.7pt;margin-top:768.3pt;margin-left:4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C669B1" w:rsidRPr="00FD77F6" w14:paraId="4D0D2FEA" w14:textId="77777777">
                    <w:pPr>
                      <w:spacing w:before="20"/>
                      <w:ind w:left="20" w:right="2"/>
                      <w:rPr>
                        <w:rFonts w:ascii="Trebuchet MS"/>
                        <w:sz w:val="16"/>
                      </w:rPr>
                    </w:pPr>
                    <w:r>
                      <w:rPr>
                        <w:rFonts w:ascii="Trebuchet MS"/>
                        <w:sz w:val="16"/>
                      </w:rPr>
                      <w:t xml:space="preserve">E: </w:t>
                    </w:r>
                    <w:hyperlink r:id="rId2" w:history="1">
                      <w:r>
                        <w:rPr>
                          <w:rFonts w:ascii="Trebuchet MS"/>
                          <w:sz w:val="16"/>
                        </w:rPr>
                        <w:t>info@stoopen-meeus.com</w:t>
                      </w:r>
                    </w:hyperlink>
                    <w:r>
                      <w:rPr>
                        <w:rFonts w:ascii="Trebuchet MS"/>
                        <w:sz w:val="16"/>
                      </w:rPr>
                      <w:t xml:space="preserve"> T: +32 (0)3 825 00 55</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25A" w14:paraId="4491469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25A" w14:paraId="701554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9B1" w14:paraId="17F6D951" w14:textId="77777777">
    <w:pPr>
      <w:pStyle w:val="BodyText"/>
      <w:spacing w:line="14" w:lineRule="auto"/>
      <w:rPr>
        <w:sz w:val="20"/>
      </w:rPr>
    </w:pPr>
    <w:r>
      <w:rPr>
        <w:noProof/>
      </w:rPr>
      <w:drawing>
        <wp:anchor distT="0" distB="0" distL="0" distR="0" simplePos="0" relativeHeight="251658240" behindDoc="1" locked="0" layoutInCell="1" allowOverlap="1">
          <wp:simplePos x="0" y="0"/>
          <wp:positionH relativeFrom="page">
            <wp:posOffset>493279</wp:posOffset>
          </wp:positionH>
          <wp:positionV relativeFrom="page">
            <wp:posOffset>384226</wp:posOffset>
          </wp:positionV>
          <wp:extent cx="2424868" cy="6391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xmlns:r="http://schemas.openxmlformats.org/officeDocument/2006/relationships" r:embed="rId1" cstate="print"/>
                  <a:stretch>
                    <a:fillRect/>
                  </a:stretch>
                </pic:blipFill>
                <pic:spPr>
                  <a:xfrm>
                    <a:off x="0" y="0"/>
                    <a:ext cx="2424868" cy="63917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25A" w14:paraId="7A40B7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756845"/>
    <w:multiLevelType w:val="hybridMultilevel"/>
    <w:tmpl w:val="00000000"/>
    <w:lvl w:ilvl="0">
      <w:start w:val="0"/>
      <w:numFmt w:val="bullet"/>
      <w:lvlText w:val=""/>
      <w:lvlJc w:val="left"/>
      <w:pPr>
        <w:ind w:left="832" w:hanging="361"/>
      </w:pPr>
      <w:rPr>
        <w:rFonts w:hint="default"/>
        <w:w w:val="99"/>
        <w:lang w:val="nl-NL" w:eastAsia="en-US" w:bidi="ar-SA"/>
      </w:rPr>
    </w:lvl>
    <w:lvl w:ilvl="1">
      <w:start w:val="0"/>
      <w:numFmt w:val="bullet"/>
      <w:lvlText w:val="•"/>
      <w:lvlJc w:val="left"/>
      <w:pPr>
        <w:ind w:left="1812" w:hanging="361"/>
      </w:pPr>
      <w:rPr>
        <w:rFonts w:hint="default"/>
        <w:lang w:val="nl-NL" w:eastAsia="en-US" w:bidi="ar-SA"/>
      </w:rPr>
    </w:lvl>
    <w:lvl w:ilvl="2">
      <w:start w:val="0"/>
      <w:numFmt w:val="bullet"/>
      <w:lvlText w:val="•"/>
      <w:lvlJc w:val="left"/>
      <w:pPr>
        <w:ind w:left="2785" w:hanging="361"/>
      </w:pPr>
      <w:rPr>
        <w:rFonts w:hint="default"/>
        <w:lang w:val="nl-NL" w:eastAsia="en-US" w:bidi="ar-SA"/>
      </w:rPr>
    </w:lvl>
    <w:lvl w:ilvl="3">
      <w:start w:val="0"/>
      <w:numFmt w:val="bullet"/>
      <w:lvlText w:val="•"/>
      <w:lvlJc w:val="left"/>
      <w:pPr>
        <w:ind w:left="3757" w:hanging="361"/>
      </w:pPr>
      <w:rPr>
        <w:rFonts w:hint="default"/>
        <w:lang w:val="nl-NL" w:eastAsia="en-US" w:bidi="ar-SA"/>
      </w:rPr>
    </w:lvl>
    <w:lvl w:ilvl="4">
      <w:start w:val="0"/>
      <w:numFmt w:val="bullet"/>
      <w:lvlText w:val="•"/>
      <w:lvlJc w:val="left"/>
      <w:pPr>
        <w:ind w:left="4730" w:hanging="361"/>
      </w:pPr>
      <w:rPr>
        <w:rFonts w:hint="default"/>
        <w:lang w:val="nl-NL" w:eastAsia="en-US" w:bidi="ar-SA"/>
      </w:rPr>
    </w:lvl>
    <w:lvl w:ilvl="5">
      <w:start w:val="0"/>
      <w:numFmt w:val="bullet"/>
      <w:lvlText w:val="•"/>
      <w:lvlJc w:val="left"/>
      <w:pPr>
        <w:ind w:left="5703" w:hanging="361"/>
      </w:pPr>
      <w:rPr>
        <w:rFonts w:hint="default"/>
        <w:lang w:val="nl-NL" w:eastAsia="en-US" w:bidi="ar-SA"/>
      </w:rPr>
    </w:lvl>
    <w:lvl w:ilvl="6">
      <w:start w:val="0"/>
      <w:numFmt w:val="bullet"/>
      <w:lvlText w:val="•"/>
      <w:lvlJc w:val="left"/>
      <w:pPr>
        <w:ind w:left="6675" w:hanging="361"/>
      </w:pPr>
      <w:rPr>
        <w:rFonts w:hint="default"/>
        <w:lang w:val="nl-NL" w:eastAsia="en-US" w:bidi="ar-SA"/>
      </w:rPr>
    </w:lvl>
    <w:lvl w:ilvl="7">
      <w:start w:val="0"/>
      <w:numFmt w:val="bullet"/>
      <w:lvlText w:val="•"/>
      <w:lvlJc w:val="left"/>
      <w:pPr>
        <w:ind w:left="7648" w:hanging="361"/>
      </w:pPr>
      <w:rPr>
        <w:rFonts w:hint="default"/>
        <w:lang w:val="nl-NL" w:eastAsia="en-US" w:bidi="ar-SA"/>
      </w:rPr>
    </w:lvl>
    <w:lvl w:ilvl="8">
      <w:start w:val="0"/>
      <w:numFmt w:val="bullet"/>
      <w:lvlText w:val="•"/>
      <w:lvlJc w:val="left"/>
      <w:pPr>
        <w:ind w:left="8621" w:hanging="361"/>
      </w:pPr>
      <w:rPr>
        <w:rFonts w:hint="default"/>
        <w:lang w:val="nl-NL" w:eastAsia="en-US" w:bidi="ar-SA"/>
      </w:rPr>
    </w:lvl>
  </w:abstractNum>
  <w:abstractNum w:abstractNumId="1">
    <w:nsid w:val="79F87498"/>
    <w:multiLevelType w:val="hybridMultilevel"/>
    <w:tmpl w:val="7520F1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B1"/>
    <w:rsid w:val="00011864"/>
    <w:rsid w:val="001046C5"/>
    <w:rsid w:val="00124E08"/>
    <w:rsid w:val="001915CD"/>
    <w:rsid w:val="001D4E24"/>
    <w:rsid w:val="002523CD"/>
    <w:rsid w:val="002E6976"/>
    <w:rsid w:val="00326F1E"/>
    <w:rsid w:val="00373116"/>
    <w:rsid w:val="003933B0"/>
    <w:rsid w:val="004448E6"/>
    <w:rsid w:val="005622D0"/>
    <w:rsid w:val="005A0FA6"/>
    <w:rsid w:val="005D0B2C"/>
    <w:rsid w:val="006618B1"/>
    <w:rsid w:val="0070196E"/>
    <w:rsid w:val="00766BA0"/>
    <w:rsid w:val="00787899"/>
    <w:rsid w:val="00817F95"/>
    <w:rsid w:val="008539DE"/>
    <w:rsid w:val="00907BC1"/>
    <w:rsid w:val="00915C37"/>
    <w:rsid w:val="009B2CD5"/>
    <w:rsid w:val="009B4EF9"/>
    <w:rsid w:val="00A43B24"/>
    <w:rsid w:val="00A86CB0"/>
    <w:rsid w:val="00AC7D5A"/>
    <w:rsid w:val="00B76159"/>
    <w:rsid w:val="00B76682"/>
    <w:rsid w:val="00B809B1"/>
    <w:rsid w:val="00B827F6"/>
    <w:rsid w:val="00C454CF"/>
    <w:rsid w:val="00C669B1"/>
    <w:rsid w:val="00E4025A"/>
    <w:rsid w:val="00E413B4"/>
    <w:rsid w:val="00E557FE"/>
    <w:rsid w:val="00F30000"/>
    <w:rsid w:val="00FD77F6"/>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5:docId w15:val="{05C90C23-2EDD-4EAE-A151-88777E44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customStyle="1" w:styleId="Kop11">
    <w:name w:val="Kop 11"/>
    <w:basedOn w:val="Normal"/>
    <w:uiPriority w:val="1"/>
    <w:qFormat/>
    <w:pPr>
      <w:ind w:left="112"/>
      <w:outlineLvl w:val="1"/>
    </w:pPr>
    <w:rPr>
      <w:b/>
      <w:bCs/>
      <w:u w:val="single" w:color="000000"/>
    </w:rPr>
  </w:style>
  <w:style w:type="paragraph" w:styleId="Title">
    <w:name w:val="Title"/>
    <w:basedOn w:val="Normal"/>
    <w:uiPriority w:val="1"/>
    <w:qFormat/>
    <w:pPr>
      <w:spacing w:before="194"/>
      <w:ind w:left="2594" w:right="2598"/>
      <w:jc w:val="center"/>
    </w:pPr>
    <w:rPr>
      <w:b/>
      <w:bCs/>
      <w:sz w:val="36"/>
      <w:szCs w:val="36"/>
      <w:u w:val="single" w:color="000000"/>
    </w:rPr>
  </w:style>
  <w:style w:type="paragraph" w:styleId="ListParagraph">
    <w:name w:val="List Paragraph"/>
    <w:basedOn w:val="Normal"/>
    <w:uiPriority w:val="34"/>
    <w:qFormat/>
    <w:pPr>
      <w:ind w:left="832" w:hanging="361"/>
    </w:pPr>
  </w:style>
  <w:style w:type="paragraph" w:customStyle="1" w:styleId="TableParagraph">
    <w:name w:val="Table Paragraph"/>
    <w:basedOn w:val="Normal"/>
    <w:uiPriority w:val="1"/>
    <w:qFormat/>
  </w:style>
  <w:style w:type="paragraph" w:styleId="NoSpacing">
    <w:name w:val="No Spacing"/>
    <w:uiPriority w:val="1"/>
    <w:qFormat/>
    <w:rsid w:val="00A43B24"/>
    <w:rPr>
      <w:rFonts w:ascii="Carlito" w:eastAsia="Carlito" w:hAnsi="Carlito" w:cs="Carlito"/>
    </w:rPr>
  </w:style>
  <w:style w:type="character" w:styleId="Hyperlink">
    <w:name w:val="Hyperlink"/>
    <w:basedOn w:val="DefaultParagraphFont"/>
    <w:uiPriority w:val="99"/>
    <w:unhideWhenUsed/>
    <w:rsid w:val="00A43B24"/>
    <w:rPr>
      <w:color w:val="0000FF" w:themeColor="hyperlink"/>
      <w:u w:val="single"/>
    </w:rPr>
  </w:style>
  <w:style w:type="character" w:customStyle="1" w:styleId="UnresolvedMention1">
    <w:name w:val="Unresolved Mention1"/>
    <w:basedOn w:val="DefaultParagraphFont"/>
    <w:uiPriority w:val="99"/>
    <w:rsid w:val="00A43B24"/>
    <w:rPr>
      <w:color w:val="605E5C"/>
      <w:shd w:val="clear" w:color="auto" w:fill="E1DFDD"/>
    </w:rPr>
  </w:style>
  <w:style w:type="paragraph" w:styleId="Header">
    <w:name w:val="header"/>
    <w:basedOn w:val="Normal"/>
    <w:link w:val="KoptekstChar"/>
    <w:uiPriority w:val="99"/>
    <w:unhideWhenUsed/>
    <w:rsid w:val="00F30000"/>
    <w:pPr>
      <w:tabs>
        <w:tab w:val="center" w:pos="4536"/>
        <w:tab w:val="right" w:pos="9072"/>
      </w:tabs>
    </w:pPr>
  </w:style>
  <w:style w:type="character" w:customStyle="1" w:styleId="KoptekstChar">
    <w:name w:val="Koptekst Char"/>
    <w:basedOn w:val="DefaultParagraphFont"/>
    <w:link w:val="Header"/>
    <w:uiPriority w:val="99"/>
    <w:rsid w:val="00F30000"/>
    <w:rPr>
      <w:rFonts w:ascii="Carlito" w:eastAsia="Carlito" w:hAnsi="Carlito" w:cs="Carlito"/>
      <w:lang w:val="de-DE"/>
    </w:rPr>
  </w:style>
  <w:style w:type="paragraph" w:styleId="Footer">
    <w:name w:val="footer"/>
    <w:basedOn w:val="Normal"/>
    <w:link w:val="VoettekstChar"/>
    <w:uiPriority w:val="99"/>
    <w:unhideWhenUsed/>
    <w:rsid w:val="00F30000"/>
    <w:pPr>
      <w:tabs>
        <w:tab w:val="center" w:pos="4536"/>
        <w:tab w:val="right" w:pos="9072"/>
      </w:tabs>
    </w:pPr>
  </w:style>
  <w:style w:type="character" w:customStyle="1" w:styleId="VoettekstChar">
    <w:name w:val="Voettekst Char"/>
    <w:basedOn w:val="DefaultParagraphFont"/>
    <w:link w:val="Footer"/>
    <w:uiPriority w:val="99"/>
    <w:rsid w:val="00F30000"/>
    <w:rPr>
      <w:rFonts w:ascii="Carlito" w:eastAsia="Carlito" w:hAnsi="Carlito" w:cs="Carlito"/>
      <w:lang w:val="de-DE"/>
    </w:rPr>
  </w:style>
  <w:style w:type="character" w:customStyle="1" w:styleId="Onopgelostemelding1">
    <w:name w:val="Onopgeloste melding1"/>
    <w:basedOn w:val="DefaultParagraphFont"/>
    <w:uiPriority w:val="99"/>
    <w:rsid w:val="00E5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toopen-meeus.com/" TargetMode="External" /><Relationship Id="rId5" Type="http://schemas.openxmlformats.org/officeDocument/2006/relationships/hyperlink" Target="http://www.stoopen-meeus.com/showpad-privacy-cookie-policie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2.xml.rels>&#65279;<?xml version="1.0" encoding="utf-8" standalone="yes"?><Relationships xmlns="http://schemas.openxmlformats.org/package/2006/relationships"><Relationship Id="rId1" Type="http://schemas.openxmlformats.org/officeDocument/2006/relationships/hyperlink" Target="http://www.stoopen-meeus.com/" TargetMode="External" /><Relationship Id="rId2" Type="http://schemas.openxmlformats.org/officeDocument/2006/relationships/hyperlink" Target="mailto:info@stoopen-meeus.com"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2260</Words>
  <Characters>15395</Characters>
  <Application>Microsoft Office Word</Application>
  <DocSecurity>0</DocSecurity>
  <Lines>301</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Handleiding</dc:subject>
  <dc:creator>JM</dc:creator>
  <cp:lastModifiedBy>Author DBB</cp:lastModifiedBy>
  <cp:revision>3</cp:revision>
  <dcterms:created xsi:type="dcterms:W3CDTF">2021-08-20T09:45:00Z</dcterms:created>
  <dcterms:modified xsi:type="dcterms:W3CDTF">2021-08-20T09:45:00Z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2021-07-19T00:00:00Z</vt:filetime>
  </property>
</Properties>
</file>