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9DA97" w14:textId="17F17E21" w:rsidR="00292888" w:rsidRPr="007A59BE" w:rsidRDefault="004A0631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6678756" wp14:editId="3845873A">
            <wp:simplePos x="0" y="0"/>
            <wp:positionH relativeFrom="margin">
              <wp:posOffset>0</wp:posOffset>
            </wp:positionH>
            <wp:positionV relativeFrom="page">
              <wp:posOffset>863713</wp:posOffset>
            </wp:positionV>
            <wp:extent cx="637540" cy="1007745"/>
            <wp:effectExtent l="0" t="0" r="0" b="0"/>
            <wp:wrapThrough wrapText="bothSides">
              <wp:wrapPolygon edited="0">
                <wp:start x="8606" y="0"/>
                <wp:lineTo x="6024" y="544"/>
                <wp:lineTo x="0" y="3811"/>
                <wp:lineTo x="0" y="10072"/>
                <wp:lineTo x="6024" y="13338"/>
                <wp:lineTo x="7745" y="13338"/>
                <wp:lineTo x="861" y="14427"/>
                <wp:lineTo x="0" y="14972"/>
                <wp:lineTo x="0" y="21233"/>
                <wp:lineTo x="21084" y="21233"/>
                <wp:lineTo x="21084" y="16333"/>
                <wp:lineTo x="13769" y="13338"/>
                <wp:lineTo x="15490" y="13338"/>
                <wp:lineTo x="21084" y="10072"/>
                <wp:lineTo x="21084" y="3267"/>
                <wp:lineTo x="16351" y="817"/>
                <wp:lineTo x="12478" y="0"/>
                <wp:lineTo x="8606" y="0"/>
              </wp:wrapPolygon>
            </wp:wrapThrough>
            <wp:docPr id="3" name="officeArt objec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67E">
        <w:rPr>
          <w:b/>
          <w:bCs/>
          <w:sz w:val="32"/>
          <w:szCs w:val="32"/>
        </w:rPr>
        <w:t>WEDSTRIJDREGLEMENT “The MagiQal Contest” 2022</w:t>
      </w:r>
    </w:p>
    <w:p w14:paraId="48942177" w14:textId="0DFA9AA3" w:rsidR="00292888" w:rsidRPr="00E950E0" w:rsidRDefault="00292888">
      <w:pPr>
        <w:rPr>
          <w:b/>
          <w:bCs/>
        </w:rPr>
      </w:pPr>
    </w:p>
    <w:p w14:paraId="79EE4AD0" w14:textId="14D9266B" w:rsidR="00292888" w:rsidRPr="007A59BE" w:rsidRDefault="00292888">
      <w:pPr>
        <w:rPr>
          <w:lang w:val="en-GB"/>
        </w:rPr>
      </w:pPr>
      <w:r w:rsidRPr="00292888">
        <w:t xml:space="preserve">Stoopen &amp; </w:t>
      </w:r>
      <w:proofErr w:type="spellStart"/>
      <w:r w:rsidRPr="00292888">
        <w:t>Meeûs</w:t>
      </w:r>
      <w:proofErr w:type="spellEnd"/>
      <w:r w:rsidRPr="00292888">
        <w:t xml:space="preserve"> </w:t>
      </w:r>
      <w:r w:rsidR="00664D3F">
        <w:t>nv</w:t>
      </w:r>
      <w:r w:rsidRPr="00292888">
        <w:t xml:space="preserve"> Van </w:t>
      </w:r>
      <w:proofErr w:type="spellStart"/>
      <w:r w:rsidRPr="00292888">
        <w:t>P</w:t>
      </w:r>
      <w:r>
        <w:t>raetstraat</w:t>
      </w:r>
      <w:proofErr w:type="spellEnd"/>
      <w:r>
        <w:t xml:space="preserve"> 22, 2660 Hoboken</w:t>
      </w:r>
      <w:r w:rsidR="00146E76">
        <w:t xml:space="preserve">. </w:t>
      </w:r>
      <w:r w:rsidR="00146E76" w:rsidRPr="007A59BE">
        <w:rPr>
          <w:lang w:val="en-GB"/>
        </w:rPr>
        <w:t>BE450 824 623</w:t>
      </w:r>
    </w:p>
    <w:p w14:paraId="62D9498B" w14:textId="5D8843B0" w:rsidR="00146E76" w:rsidRDefault="00954D50">
      <w:pPr>
        <w:rPr>
          <w:lang w:val="en-US"/>
        </w:rPr>
      </w:pPr>
      <w:hyperlink r:id="rId9" w:history="1">
        <w:r w:rsidR="00146E76" w:rsidRPr="003542BF">
          <w:rPr>
            <w:rStyle w:val="Hyperlink"/>
            <w:lang w:val="en-US"/>
          </w:rPr>
          <w:t>www.stoopen-meeus.com</w:t>
        </w:r>
      </w:hyperlink>
    </w:p>
    <w:p w14:paraId="59208394" w14:textId="77777777" w:rsidR="00146E76" w:rsidRPr="00146E76" w:rsidRDefault="00146E76">
      <w:pPr>
        <w:rPr>
          <w:lang w:val="en-US"/>
        </w:rPr>
      </w:pPr>
    </w:p>
    <w:p w14:paraId="69B19CCF" w14:textId="69A38F71" w:rsidR="00292888" w:rsidRPr="004A0631" w:rsidRDefault="0012767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 </w:t>
      </w:r>
      <w:proofErr w:type="spellStart"/>
      <w:r>
        <w:rPr>
          <w:b/>
          <w:bCs/>
          <w:lang w:val="en-US"/>
        </w:rPr>
        <w:t>september</w:t>
      </w:r>
      <w:proofErr w:type="spellEnd"/>
      <w:r>
        <w:rPr>
          <w:b/>
          <w:bCs/>
          <w:lang w:val="en-US"/>
        </w:rPr>
        <w:t xml:space="preserve"> 2022</w:t>
      </w:r>
    </w:p>
    <w:p w14:paraId="289BC21C" w14:textId="7A728376" w:rsidR="00292888" w:rsidRPr="00146E76" w:rsidRDefault="00292888">
      <w:pPr>
        <w:rPr>
          <w:lang w:val="en-US"/>
        </w:rPr>
      </w:pPr>
    </w:p>
    <w:p w14:paraId="162A3729" w14:textId="447B0251" w:rsidR="00292888" w:rsidRPr="00664D3F" w:rsidRDefault="00664D3F">
      <w:pPr>
        <w:rPr>
          <w:lang w:val="en-US"/>
        </w:rPr>
      </w:pPr>
      <w:proofErr w:type="spellStart"/>
      <w:r w:rsidRPr="00664D3F">
        <w:rPr>
          <w:lang w:val="en-US"/>
        </w:rPr>
        <w:t>W</w:t>
      </w:r>
      <w:r w:rsidR="00292888" w:rsidRPr="00664D3F">
        <w:rPr>
          <w:lang w:val="en-US"/>
        </w:rPr>
        <w:t>edstrijd</w:t>
      </w:r>
      <w:r w:rsidRPr="00664D3F">
        <w:rPr>
          <w:lang w:val="en-US"/>
        </w:rPr>
        <w:t>regle</w:t>
      </w:r>
      <w:r>
        <w:rPr>
          <w:lang w:val="en-US"/>
        </w:rPr>
        <w:t>ment</w:t>
      </w:r>
      <w:proofErr w:type="spellEnd"/>
      <w:r w:rsidR="00292888" w:rsidRPr="00664D3F">
        <w:rPr>
          <w:lang w:val="en-US"/>
        </w:rPr>
        <w:t xml:space="preserve"> </w:t>
      </w:r>
      <w:r w:rsidR="0012767E" w:rsidRPr="00664D3F">
        <w:rPr>
          <w:lang w:val="en-US"/>
        </w:rPr>
        <w:t xml:space="preserve">“The </w:t>
      </w:r>
      <w:proofErr w:type="spellStart"/>
      <w:r w:rsidR="0012767E" w:rsidRPr="00664D3F">
        <w:rPr>
          <w:lang w:val="en-US"/>
        </w:rPr>
        <w:t>MagiQal</w:t>
      </w:r>
      <w:proofErr w:type="spellEnd"/>
      <w:r w:rsidR="0012767E" w:rsidRPr="00664D3F">
        <w:rPr>
          <w:lang w:val="en-US"/>
        </w:rPr>
        <w:t xml:space="preserve"> contest”</w:t>
      </w:r>
      <w:r w:rsidR="00292888" w:rsidRPr="00664D3F">
        <w:rPr>
          <w:lang w:val="en-US"/>
        </w:rPr>
        <w:t xml:space="preserve">, Stoopen &amp; </w:t>
      </w:r>
      <w:proofErr w:type="spellStart"/>
      <w:r w:rsidR="00292888" w:rsidRPr="00664D3F">
        <w:rPr>
          <w:lang w:val="en-US"/>
        </w:rPr>
        <w:t>Meeûs</w:t>
      </w:r>
      <w:proofErr w:type="spellEnd"/>
      <w:r w:rsidR="00292888" w:rsidRPr="00664D3F">
        <w:rPr>
          <w:lang w:val="en-US"/>
        </w:rPr>
        <w:t xml:space="preserve"> </w:t>
      </w:r>
      <w:r>
        <w:rPr>
          <w:lang w:val="en-US"/>
        </w:rPr>
        <w:t>nv</w:t>
      </w:r>
    </w:p>
    <w:p w14:paraId="1C2442E1" w14:textId="36266776" w:rsidR="00362ECC" w:rsidRPr="00664D3F" w:rsidRDefault="00362ECC">
      <w:pPr>
        <w:rPr>
          <w:lang w:val="en-US"/>
        </w:rPr>
      </w:pPr>
    </w:p>
    <w:p w14:paraId="7A5BFCC5" w14:textId="67E1330C" w:rsidR="00362ECC" w:rsidRDefault="00362ECC">
      <w:r>
        <w:t xml:space="preserve">Hieronder volgen de voorwaarden en regels die van toepassing zijn op de wedstrijd.  </w:t>
      </w:r>
    </w:p>
    <w:p w14:paraId="3D638719" w14:textId="2259BEC7" w:rsidR="00362ECC" w:rsidRPr="0012767E" w:rsidRDefault="00362ECC">
      <w:pPr>
        <w:rPr>
          <w:color w:val="FF0000"/>
        </w:rPr>
      </w:pPr>
      <w:r>
        <w:t>Deelname aan de wedstrijd betekent een onvoorwaardelijke aanvaarding van dit reglement</w:t>
      </w:r>
      <w:r w:rsidR="0012767E">
        <w:t xml:space="preserve"> </w:t>
      </w:r>
      <w:r w:rsidR="0012767E" w:rsidRPr="007E6F2E">
        <w:rPr>
          <w:color w:val="000000" w:themeColor="text1"/>
        </w:rPr>
        <w:t xml:space="preserve">alsook van </w:t>
      </w:r>
      <w:r w:rsidR="00792816" w:rsidRPr="007E6F2E">
        <w:rPr>
          <w:color w:val="000000" w:themeColor="text1"/>
        </w:rPr>
        <w:t>elke beslissing die door de organisator wordt genomen in het kader van de wedstrijd</w:t>
      </w:r>
      <w:r w:rsidR="007E6F2E" w:rsidRPr="007E6F2E">
        <w:rPr>
          <w:color w:val="000000" w:themeColor="text1"/>
        </w:rPr>
        <w:t>.</w:t>
      </w:r>
    </w:p>
    <w:p w14:paraId="0059FDAA" w14:textId="1765035B" w:rsidR="00292888" w:rsidRDefault="00292888"/>
    <w:p w14:paraId="193E6E10" w14:textId="79866545" w:rsidR="00292888" w:rsidRDefault="00362ECC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Organisat</w:t>
      </w:r>
      <w:r w:rsidR="00792816">
        <w:rPr>
          <w:u w:val="single"/>
        </w:rPr>
        <w:t>or</w:t>
      </w:r>
    </w:p>
    <w:p w14:paraId="645E3A8B" w14:textId="5AF3E570" w:rsidR="00146E76" w:rsidRPr="00F403BA" w:rsidRDefault="00362ECC" w:rsidP="00146E76">
      <w:pPr>
        <w:ind w:left="708"/>
      </w:pPr>
      <w:r w:rsidRPr="00F403BA">
        <w:t xml:space="preserve">Stoopen &amp; </w:t>
      </w:r>
      <w:proofErr w:type="spellStart"/>
      <w:r w:rsidRPr="00F403BA">
        <w:t>Meeûs</w:t>
      </w:r>
      <w:proofErr w:type="spellEnd"/>
      <w:r w:rsidRPr="00F403BA">
        <w:t xml:space="preserve"> </w:t>
      </w:r>
      <w:r w:rsidR="00664D3F">
        <w:t>nv</w:t>
      </w:r>
      <w:r w:rsidRPr="00F403BA">
        <w:t xml:space="preserve"> organiseert een </w:t>
      </w:r>
      <w:r w:rsidRPr="000138BD">
        <w:t xml:space="preserve">wedstrijd </w:t>
      </w:r>
      <w:r w:rsidR="00F403BA" w:rsidRPr="000138BD">
        <w:t>bij</w:t>
      </w:r>
      <w:r w:rsidR="00EF4C20" w:rsidRPr="00F403BA">
        <w:t xml:space="preserve"> </w:t>
      </w:r>
      <w:r w:rsidR="00ED09A0" w:rsidRPr="00F403BA">
        <w:t>geselecteerde</w:t>
      </w:r>
      <w:r w:rsidR="00EF4C20" w:rsidRPr="00F403BA">
        <w:t xml:space="preserve"> onafhankelijke verdelers (groothandels voor verf en verbouwingsproducten) van Stoopen &amp; </w:t>
      </w:r>
      <w:proofErr w:type="spellStart"/>
      <w:r w:rsidR="00EF4C20" w:rsidRPr="00F403BA">
        <w:t>Meeûs</w:t>
      </w:r>
      <w:proofErr w:type="spellEnd"/>
      <w:r w:rsidR="00664D3F">
        <w:t>-</w:t>
      </w:r>
      <w:r w:rsidR="00EF4C20" w:rsidRPr="00F403BA">
        <w:t xml:space="preserve">producten </w:t>
      </w:r>
      <w:r w:rsidR="00E112DC" w:rsidRPr="00F403BA">
        <w:t>in België</w:t>
      </w:r>
      <w:r w:rsidR="00AE3564" w:rsidRPr="00F403BA">
        <w:t xml:space="preserve"> die, in overleg met Stoopen &amp; </w:t>
      </w:r>
      <w:proofErr w:type="spellStart"/>
      <w:r w:rsidR="00AE3564" w:rsidRPr="00F403BA">
        <w:t>Meeûs</w:t>
      </w:r>
      <w:proofErr w:type="spellEnd"/>
      <w:r w:rsidR="00AE3564" w:rsidRPr="00F403BA">
        <w:t>, een instore</w:t>
      </w:r>
      <w:r w:rsidR="00017222">
        <w:t xml:space="preserve"> </w:t>
      </w:r>
      <w:r w:rsidR="00AE3564" w:rsidRPr="00F403BA">
        <w:t xml:space="preserve">evenement met </w:t>
      </w:r>
      <w:r w:rsidR="00D94BDC" w:rsidRPr="00F403BA">
        <w:t xml:space="preserve">Stoopen &amp; </w:t>
      </w:r>
      <w:proofErr w:type="spellStart"/>
      <w:r w:rsidR="00D94BDC" w:rsidRPr="00F403BA">
        <w:t>Meeûs</w:t>
      </w:r>
      <w:proofErr w:type="spellEnd"/>
      <w:r w:rsidR="00D94BDC" w:rsidRPr="00F403BA">
        <w:t xml:space="preserve"> </w:t>
      </w:r>
      <w:r w:rsidR="00AE3564" w:rsidRPr="00F403BA">
        <w:t>productdemonstratie</w:t>
      </w:r>
      <w:r w:rsidR="00D94BDC" w:rsidRPr="00F403BA">
        <w:t xml:space="preserve"> </w:t>
      </w:r>
      <w:r w:rsidR="00AE3564" w:rsidRPr="00F403BA">
        <w:t>organiseren</w:t>
      </w:r>
      <w:r w:rsidR="002F3A65" w:rsidRPr="00F403BA">
        <w:t xml:space="preserve"> </w:t>
      </w:r>
      <w:r w:rsidR="00EF4C20" w:rsidRPr="00F403BA">
        <w:t xml:space="preserve">in de periode van 1 september </w:t>
      </w:r>
      <w:r w:rsidR="00E112DC" w:rsidRPr="00F403BA">
        <w:t xml:space="preserve">tot en met </w:t>
      </w:r>
      <w:r w:rsidR="00EF4C20" w:rsidRPr="00F403BA">
        <w:t>31 december 2022</w:t>
      </w:r>
      <w:r w:rsidR="00AE3564" w:rsidRPr="00F403BA">
        <w:t>.</w:t>
      </w:r>
      <w:r w:rsidR="00EF4C20" w:rsidRPr="00F403BA">
        <w:t xml:space="preserve"> </w:t>
      </w:r>
      <w:r w:rsidR="00D94BDC" w:rsidRPr="00F403BA">
        <w:t xml:space="preserve">De productdemonstratie wordt uitgevoerd door een vertegenwoordiger van Stoopen &amp; Meeûs. </w:t>
      </w:r>
      <w:r w:rsidR="002F3A65" w:rsidRPr="00F403BA">
        <w:t>De lijst met geselecteeerde onafhankelijke verdelers is terug te vinden in Bijlage A van dit we</w:t>
      </w:r>
      <w:r w:rsidR="00AE3564" w:rsidRPr="00F403BA">
        <w:t>d</w:t>
      </w:r>
      <w:r w:rsidR="002F3A65" w:rsidRPr="00F403BA">
        <w:t>strijdreglement.</w:t>
      </w:r>
      <w:r w:rsidR="00AE3564" w:rsidRPr="00F403BA">
        <w:t xml:space="preserve">  </w:t>
      </w:r>
      <w:r w:rsidR="00EF4C20" w:rsidRPr="00F403BA">
        <w:t>Het thema van de wedstrijd is “The MagiQal contest”.</w:t>
      </w:r>
    </w:p>
    <w:p w14:paraId="38BF3622" w14:textId="62DA1B82" w:rsidR="00E82117" w:rsidRPr="00F403BA" w:rsidRDefault="00E82117" w:rsidP="00146E76">
      <w:pPr>
        <w:ind w:left="708"/>
      </w:pPr>
      <w:r w:rsidRPr="00F403BA">
        <w:rPr>
          <w:color w:val="FF0000"/>
        </w:rPr>
        <w:tab/>
      </w:r>
    </w:p>
    <w:p w14:paraId="06E17A6D" w14:textId="73D7F8BC" w:rsidR="00E82117" w:rsidRDefault="00E82117" w:rsidP="00E82117">
      <w:pPr>
        <w:rPr>
          <w:color w:val="000000" w:themeColor="text1"/>
        </w:rPr>
      </w:pPr>
      <w:r w:rsidRPr="00F403BA">
        <w:rPr>
          <w:color w:val="FF0000"/>
        </w:rPr>
        <w:tab/>
      </w:r>
      <w:r w:rsidRPr="00F403BA">
        <w:rPr>
          <w:color w:val="000000" w:themeColor="text1"/>
        </w:rPr>
        <w:t xml:space="preserve">Deze wedstrijd wordt niet gesponsord, onderschreven of georganiseerd door </w:t>
      </w:r>
      <w:r w:rsidRPr="00F403BA">
        <w:rPr>
          <w:color w:val="000000" w:themeColor="text1"/>
        </w:rPr>
        <w:tab/>
      </w:r>
      <w:r w:rsidRPr="00F403BA">
        <w:rPr>
          <w:color w:val="000000" w:themeColor="text1"/>
        </w:rPr>
        <w:tab/>
      </w:r>
      <w:r w:rsidR="00EF4C20" w:rsidRPr="00F403BA">
        <w:rPr>
          <w:color w:val="000000" w:themeColor="text1"/>
        </w:rPr>
        <w:t xml:space="preserve">de </w:t>
      </w:r>
      <w:r w:rsidR="00EA57D8" w:rsidRPr="00F403BA">
        <w:rPr>
          <w:color w:val="000000" w:themeColor="text1"/>
        </w:rPr>
        <w:t>geselecteerde onafhankelijke verdelers.</w:t>
      </w:r>
    </w:p>
    <w:p w14:paraId="7F65AACC" w14:textId="77777777" w:rsidR="00E82117" w:rsidRPr="00E82117" w:rsidRDefault="00E82117" w:rsidP="00E82117">
      <w:pPr>
        <w:rPr>
          <w:color w:val="000000" w:themeColor="text1"/>
        </w:rPr>
      </w:pPr>
    </w:p>
    <w:p w14:paraId="3B02B2FB" w14:textId="2684AC02" w:rsidR="00362ECC" w:rsidRDefault="00362ECC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Algemeen</w:t>
      </w:r>
    </w:p>
    <w:p w14:paraId="42107A65" w14:textId="333DE8A7" w:rsidR="00E950E0" w:rsidRDefault="00DC2134" w:rsidP="00E950E0">
      <w:pPr>
        <w:ind w:left="708"/>
        <w:rPr>
          <w:color w:val="FF0000"/>
        </w:rPr>
      </w:pPr>
      <w:r>
        <w:t xml:space="preserve">Dit </w:t>
      </w:r>
      <w:r w:rsidR="00E950E0">
        <w:t xml:space="preserve">wedstrijdreglement kan verkregen worden op schriftelijk verzoek aan </w:t>
      </w:r>
      <w:r w:rsidR="00EA57D8" w:rsidRPr="00F403BA">
        <w:t>contact</w:t>
      </w:r>
      <w:r w:rsidR="00EF4C20" w:rsidRPr="00F403BA">
        <w:t>@stoopen-meeus.c</w:t>
      </w:r>
      <w:r w:rsidR="00EF4C20" w:rsidRPr="00F454CB">
        <w:t>om</w:t>
      </w:r>
      <w:r w:rsidR="00E950E0" w:rsidRPr="00F454CB">
        <w:t xml:space="preserve"> of via </w:t>
      </w:r>
      <w:r w:rsidR="00F454CB" w:rsidRPr="00F454CB">
        <w:t xml:space="preserve">de </w:t>
      </w:r>
      <w:r w:rsidR="00EF4C20" w:rsidRPr="00F454CB">
        <w:t>QR</w:t>
      </w:r>
      <w:r>
        <w:t>-</w:t>
      </w:r>
      <w:r w:rsidR="00F454CB" w:rsidRPr="00F454CB">
        <w:t>code afgebeeld op het deelnameformulier.</w:t>
      </w:r>
    </w:p>
    <w:p w14:paraId="16D72A56" w14:textId="577FDDF6" w:rsidR="00E950E0" w:rsidRDefault="00E950E0" w:rsidP="00E950E0">
      <w:pPr>
        <w:ind w:left="708"/>
        <w:rPr>
          <w:color w:val="FF0000"/>
        </w:rPr>
      </w:pPr>
    </w:p>
    <w:p w14:paraId="09F17A5E" w14:textId="01587488" w:rsidR="00E950E0" w:rsidRDefault="00E950E0" w:rsidP="00E950E0">
      <w:pPr>
        <w:ind w:left="708"/>
        <w:rPr>
          <w:color w:val="000000" w:themeColor="text1"/>
        </w:rPr>
      </w:pPr>
      <w:r>
        <w:rPr>
          <w:color w:val="000000" w:themeColor="text1"/>
        </w:rPr>
        <w:t>Stoopen &amp; Meeûs kan op elk ogenblik wijzigingen aanbrengen aan dit reglement door melding op haar website</w:t>
      </w:r>
      <w:r w:rsidR="00792816">
        <w:rPr>
          <w:color w:val="000000" w:themeColor="text1"/>
        </w:rPr>
        <w:t xml:space="preserve">: </w:t>
      </w:r>
      <w:hyperlink r:id="rId10" w:history="1">
        <w:r w:rsidR="00792816" w:rsidRPr="00F81D14">
          <w:rPr>
            <w:rStyle w:val="Hyperlink"/>
          </w:rPr>
          <w:t>http://www.stoopen-meeus.com/nieuws/</w:t>
        </w:r>
      </w:hyperlink>
    </w:p>
    <w:p w14:paraId="20881BA7" w14:textId="2099A4C2" w:rsidR="00E950E0" w:rsidRDefault="00E950E0" w:rsidP="00792816">
      <w:pPr>
        <w:rPr>
          <w:color w:val="000000" w:themeColor="text1"/>
        </w:rPr>
      </w:pPr>
    </w:p>
    <w:p w14:paraId="41526275" w14:textId="70D53085" w:rsidR="00E950E0" w:rsidRPr="00E950E0" w:rsidRDefault="00E950E0" w:rsidP="00E950E0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Elk geschil dat niet door dit wedstrijdreglement geregeld wordt, zal door Stoopen &amp; </w:t>
      </w:r>
      <w:proofErr w:type="spellStart"/>
      <w:r>
        <w:rPr>
          <w:color w:val="000000" w:themeColor="text1"/>
        </w:rPr>
        <w:t>Meeûs</w:t>
      </w:r>
      <w:proofErr w:type="spellEnd"/>
      <w:r>
        <w:rPr>
          <w:color w:val="000000" w:themeColor="text1"/>
        </w:rPr>
        <w:t xml:space="preserve"> behandeld en beslecht worden en kan in geen geval door de deelnemers betwist worden. </w:t>
      </w:r>
      <w:r w:rsidR="00815F96">
        <w:rPr>
          <w:color w:val="000000" w:themeColor="text1"/>
        </w:rPr>
        <w:t>E</w:t>
      </w:r>
      <w:r>
        <w:rPr>
          <w:color w:val="000000" w:themeColor="text1"/>
        </w:rPr>
        <w:t xml:space="preserve">r zal </w:t>
      </w:r>
      <w:r w:rsidR="00DC2134">
        <w:rPr>
          <w:color w:val="000000" w:themeColor="text1"/>
        </w:rPr>
        <w:t xml:space="preserve">niet via </w:t>
      </w:r>
      <w:r>
        <w:rPr>
          <w:color w:val="000000" w:themeColor="text1"/>
        </w:rPr>
        <w:t xml:space="preserve">briefwisseling </w:t>
      </w:r>
      <w:r w:rsidR="00DC2134">
        <w:rPr>
          <w:color w:val="000000" w:themeColor="text1"/>
        </w:rPr>
        <w:t xml:space="preserve">noch </w:t>
      </w:r>
      <w:r>
        <w:rPr>
          <w:color w:val="000000" w:themeColor="text1"/>
        </w:rPr>
        <w:t xml:space="preserve">op een andere manier gecommuniceerd worden over de wedstrijd of </w:t>
      </w:r>
      <w:r w:rsidR="00B90C03">
        <w:rPr>
          <w:color w:val="000000" w:themeColor="text1"/>
        </w:rPr>
        <w:t xml:space="preserve">dit </w:t>
      </w:r>
      <w:r>
        <w:rPr>
          <w:color w:val="000000" w:themeColor="text1"/>
        </w:rPr>
        <w:t>wedstrijdreglement.</w:t>
      </w:r>
    </w:p>
    <w:p w14:paraId="6F24E55F" w14:textId="77777777" w:rsidR="00E950E0" w:rsidRPr="00E950E0" w:rsidRDefault="00E950E0" w:rsidP="00E950E0">
      <w:pPr>
        <w:rPr>
          <w:u w:val="single"/>
        </w:rPr>
      </w:pPr>
    </w:p>
    <w:p w14:paraId="25460AB1" w14:textId="4A8F9791" w:rsidR="00362ECC" w:rsidRDefault="00362ECC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Deelname</w:t>
      </w:r>
    </w:p>
    <w:p w14:paraId="66CBC125" w14:textId="257A4346" w:rsidR="00F87A61" w:rsidRDefault="00F87A61" w:rsidP="00F87A61">
      <w:pPr>
        <w:ind w:left="708"/>
      </w:pPr>
      <w:r w:rsidRPr="00F403BA">
        <w:t xml:space="preserve">De deelname is open voor alle </w:t>
      </w:r>
      <w:r w:rsidR="00792816" w:rsidRPr="00F403BA">
        <w:t>professionele vakmensen</w:t>
      </w:r>
      <w:r w:rsidR="009F7F12" w:rsidRPr="00F403BA">
        <w:t xml:space="preserve"> (fysieke personen)</w:t>
      </w:r>
      <w:r w:rsidRPr="00F403BA">
        <w:t xml:space="preserve"> met een mini</w:t>
      </w:r>
      <w:r w:rsidR="00FA1D10" w:rsidRPr="00F403BA">
        <w:t>m</w:t>
      </w:r>
      <w:r w:rsidRPr="00F403BA">
        <w:t>umleeftijd van 18 jaar</w:t>
      </w:r>
      <w:r w:rsidR="002C580B" w:rsidRPr="00F403BA">
        <w:t xml:space="preserve">, </w:t>
      </w:r>
      <w:r w:rsidRPr="00F403BA">
        <w:t>die gedomicilieerd zijn in België</w:t>
      </w:r>
      <w:r w:rsidR="00F841EC" w:rsidRPr="00F403BA">
        <w:t xml:space="preserve"> </w:t>
      </w:r>
      <w:r w:rsidR="002C580B" w:rsidRPr="00F403BA">
        <w:t xml:space="preserve">en </w:t>
      </w:r>
      <w:r w:rsidR="00F841EC" w:rsidRPr="00F403BA">
        <w:t xml:space="preserve">die </w:t>
      </w:r>
      <w:r w:rsidR="00B90C03">
        <w:t>een</w:t>
      </w:r>
      <w:r w:rsidR="00B90C03" w:rsidRPr="00F403BA">
        <w:t xml:space="preserve"> </w:t>
      </w:r>
      <w:r w:rsidR="00F841EC" w:rsidRPr="00F403BA">
        <w:t>van de instore</w:t>
      </w:r>
      <w:r w:rsidR="00815F96">
        <w:t xml:space="preserve"> </w:t>
      </w:r>
      <w:r w:rsidR="00F841EC" w:rsidRPr="00F403BA">
        <w:t>evenementen met productdemonstratie door Stoopen &amp; Meeûs bij de ges</w:t>
      </w:r>
      <w:r w:rsidR="002C580B" w:rsidRPr="00F403BA">
        <w:t>electeerde onafhankelijke verdelers bijwonen</w:t>
      </w:r>
      <w:r w:rsidR="00EA57D8" w:rsidRPr="00F403BA">
        <w:t>.</w:t>
      </w:r>
    </w:p>
    <w:p w14:paraId="5388BFDE" w14:textId="403582E9" w:rsidR="0096764F" w:rsidRDefault="0096764F" w:rsidP="00F87A61">
      <w:pPr>
        <w:ind w:left="708"/>
      </w:pPr>
    </w:p>
    <w:p w14:paraId="5FEC07A0" w14:textId="5AE8B95D" w:rsidR="0096764F" w:rsidRDefault="0096764F" w:rsidP="0096764F">
      <w:pPr>
        <w:ind w:left="708"/>
        <w:rPr>
          <w:rStyle w:val="Hyperlink"/>
          <w:color w:val="000000" w:themeColor="text1"/>
          <w:u w:val="none"/>
        </w:rPr>
      </w:pPr>
      <w:r w:rsidRPr="00F403BA">
        <w:lastRenderedPageBreak/>
        <w:t>De wedstrijd vindt uitsluitend plaats</w:t>
      </w:r>
      <w:r w:rsidR="00F403BA" w:rsidRPr="00F403BA">
        <w:rPr>
          <w:color w:val="FF0000"/>
        </w:rPr>
        <w:t xml:space="preserve"> </w:t>
      </w:r>
      <w:r w:rsidR="00F403BA" w:rsidRPr="000138BD">
        <w:rPr>
          <w:color w:val="000000" w:themeColor="text1"/>
        </w:rPr>
        <w:t>bij</w:t>
      </w:r>
      <w:r w:rsidR="00F403BA" w:rsidRPr="00F403BA">
        <w:rPr>
          <w:color w:val="FF0000"/>
        </w:rPr>
        <w:t xml:space="preserve"> </w:t>
      </w:r>
      <w:r w:rsidR="00792816" w:rsidRPr="00F403BA">
        <w:t xml:space="preserve">de geselecteerde onafhankelijke verdelers van Stoopen &amp; </w:t>
      </w:r>
      <w:proofErr w:type="spellStart"/>
      <w:r w:rsidR="00792816" w:rsidRPr="00F403BA">
        <w:t>Meeûs</w:t>
      </w:r>
      <w:proofErr w:type="spellEnd"/>
      <w:r w:rsidR="00B90C03">
        <w:t>-</w:t>
      </w:r>
      <w:r w:rsidR="00792816" w:rsidRPr="00F403BA">
        <w:t xml:space="preserve">producten </w:t>
      </w:r>
      <w:r w:rsidR="00B90C03">
        <w:t xml:space="preserve">en die </w:t>
      </w:r>
      <w:r w:rsidR="00792816" w:rsidRPr="00F403BA">
        <w:t xml:space="preserve">beschikken over een </w:t>
      </w:r>
      <w:r w:rsidR="002C00A3" w:rsidRPr="00F403BA">
        <w:t>fysiek winkelpunt.</w:t>
      </w:r>
      <w:r w:rsidRPr="00F403BA">
        <w:rPr>
          <w:rStyle w:val="Hyperlink"/>
          <w:color w:val="000000" w:themeColor="text1"/>
          <w:u w:val="none"/>
        </w:rPr>
        <w:t xml:space="preserve"> Alle andere vormen van deelname zijn uitgesloten.</w:t>
      </w:r>
    </w:p>
    <w:p w14:paraId="0FD3D03E" w14:textId="4BE8992A" w:rsidR="0096764F" w:rsidRDefault="0096764F" w:rsidP="0096764F">
      <w:pPr>
        <w:ind w:left="708"/>
        <w:rPr>
          <w:rStyle w:val="Hyperlink"/>
          <w:color w:val="000000" w:themeColor="text1"/>
          <w:u w:val="none"/>
        </w:rPr>
      </w:pPr>
    </w:p>
    <w:p w14:paraId="3548B467" w14:textId="05D858A4" w:rsidR="0096764F" w:rsidRDefault="0096764F" w:rsidP="006A6D77">
      <w:pPr>
        <w:ind w:firstLine="708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Deelname aan de wedstrijd is zonder enige aankoopverplichting.</w:t>
      </w:r>
    </w:p>
    <w:p w14:paraId="57CD4CD7" w14:textId="501B68AE" w:rsidR="007E6F2E" w:rsidRDefault="007E6F2E" w:rsidP="007E6F2E">
      <w:pPr>
        <w:ind w:left="708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De deelnemers zijn evenwel volledig verantwoordelijk voor de uitgaven gemaakt in het kader van hun deelname aan de wedstrijd.</w:t>
      </w:r>
    </w:p>
    <w:p w14:paraId="791D1BF5" w14:textId="6CC68B99" w:rsidR="0096764F" w:rsidRDefault="0096764F" w:rsidP="0096764F">
      <w:pPr>
        <w:ind w:left="708"/>
        <w:rPr>
          <w:rStyle w:val="Hyperlink"/>
          <w:color w:val="000000" w:themeColor="text1"/>
          <w:u w:val="none"/>
        </w:rPr>
      </w:pPr>
    </w:p>
    <w:p w14:paraId="17E667B1" w14:textId="554081C2" w:rsidR="0096764F" w:rsidRDefault="0096764F" w:rsidP="0096764F">
      <w:pPr>
        <w:ind w:left="708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Elke deelnemer </w:t>
      </w:r>
      <w:r w:rsidR="002C00A3">
        <w:rPr>
          <w:rStyle w:val="Hyperlink"/>
          <w:color w:val="000000" w:themeColor="text1"/>
          <w:u w:val="none"/>
        </w:rPr>
        <w:t xml:space="preserve">kan </w:t>
      </w:r>
      <w:r w:rsidR="00B90C03">
        <w:rPr>
          <w:rStyle w:val="Hyperlink"/>
          <w:color w:val="000000" w:themeColor="text1"/>
          <w:u w:val="none"/>
        </w:rPr>
        <w:t xml:space="preserve">maximaal eenmaal </w:t>
      </w:r>
      <w:r w:rsidR="002C00A3">
        <w:rPr>
          <w:rStyle w:val="Hyperlink"/>
          <w:color w:val="000000" w:themeColor="text1"/>
          <w:u w:val="none"/>
        </w:rPr>
        <w:t xml:space="preserve">deelnemen. </w:t>
      </w:r>
    </w:p>
    <w:p w14:paraId="62A0B992" w14:textId="0EFC53A9" w:rsidR="0096764F" w:rsidRDefault="0096764F" w:rsidP="0096764F">
      <w:pPr>
        <w:ind w:left="708"/>
        <w:rPr>
          <w:rStyle w:val="Hyperlink"/>
          <w:color w:val="000000" w:themeColor="text1"/>
          <w:u w:val="none"/>
        </w:rPr>
      </w:pPr>
    </w:p>
    <w:p w14:paraId="012224A9" w14:textId="5E73A401" w:rsidR="002D10C9" w:rsidRPr="0096764F" w:rsidRDefault="002D10C9" w:rsidP="0096764F">
      <w:pPr>
        <w:ind w:left="708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Deelname aan de wedstrijd kan </w:t>
      </w:r>
      <w:r w:rsidR="00B90C03">
        <w:rPr>
          <w:rStyle w:val="Hyperlink"/>
          <w:color w:val="000000" w:themeColor="text1"/>
          <w:u w:val="none"/>
        </w:rPr>
        <w:t xml:space="preserve">door Stoopen &amp; </w:t>
      </w:r>
      <w:proofErr w:type="spellStart"/>
      <w:r w:rsidR="00B90C03">
        <w:rPr>
          <w:rStyle w:val="Hyperlink"/>
          <w:color w:val="000000" w:themeColor="text1"/>
          <w:u w:val="none"/>
        </w:rPr>
        <w:t>Meeûs</w:t>
      </w:r>
      <w:proofErr w:type="spellEnd"/>
      <w:r w:rsidR="00B90C03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 xml:space="preserve">op elk moment </w:t>
      </w:r>
      <w:r w:rsidR="000B3CDA">
        <w:rPr>
          <w:rStyle w:val="Hyperlink"/>
          <w:color w:val="000000" w:themeColor="text1"/>
          <w:u w:val="none"/>
        </w:rPr>
        <w:t xml:space="preserve">worden </w:t>
      </w:r>
      <w:r>
        <w:rPr>
          <w:rStyle w:val="Hyperlink"/>
          <w:color w:val="000000" w:themeColor="text1"/>
          <w:u w:val="none"/>
        </w:rPr>
        <w:t xml:space="preserve">geweigerd, zonder dat daarvoor een verklaring of reden </w:t>
      </w:r>
      <w:r w:rsidR="00B90C03">
        <w:rPr>
          <w:rStyle w:val="Hyperlink"/>
          <w:color w:val="000000" w:themeColor="text1"/>
          <w:u w:val="none"/>
        </w:rPr>
        <w:t xml:space="preserve">moet worden </w:t>
      </w:r>
      <w:r>
        <w:rPr>
          <w:rStyle w:val="Hyperlink"/>
          <w:color w:val="000000" w:themeColor="text1"/>
          <w:u w:val="none"/>
        </w:rPr>
        <w:t>opgegeve</w:t>
      </w:r>
      <w:r w:rsidR="000B3CDA">
        <w:rPr>
          <w:rStyle w:val="Hyperlink"/>
          <w:color w:val="000000" w:themeColor="text1"/>
          <w:u w:val="none"/>
        </w:rPr>
        <w:t>n</w:t>
      </w:r>
      <w:r>
        <w:rPr>
          <w:rStyle w:val="Hyperlink"/>
          <w:color w:val="000000" w:themeColor="text1"/>
          <w:u w:val="none"/>
        </w:rPr>
        <w:t>.</w:t>
      </w:r>
    </w:p>
    <w:p w14:paraId="532F7984" w14:textId="77777777" w:rsidR="00F87A61" w:rsidRPr="00E950E0" w:rsidRDefault="00F87A61" w:rsidP="00F87A61">
      <w:pPr>
        <w:ind w:left="708"/>
      </w:pPr>
    </w:p>
    <w:p w14:paraId="10EBD0BE" w14:textId="6F1AD858" w:rsidR="00362ECC" w:rsidRDefault="00362ECC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Uitsluiting</w:t>
      </w:r>
      <w:r w:rsidR="00146E76">
        <w:rPr>
          <w:u w:val="single"/>
        </w:rPr>
        <w:t xml:space="preserve"> van deelname</w:t>
      </w:r>
    </w:p>
    <w:p w14:paraId="6E01B786" w14:textId="411DA707" w:rsidR="008D00B5" w:rsidRDefault="00F87A61" w:rsidP="00CB1629">
      <w:pPr>
        <w:pStyle w:val="ListParagraph"/>
      </w:pPr>
      <w:r>
        <w:t xml:space="preserve">Personeelsleden van Stoopen &amp; Meeûs of </w:t>
      </w:r>
      <w:r w:rsidR="008D00B5">
        <w:t>personeelsleden van ondernemingen die betrokken zijn bij de organisatie van de wedstrijd</w:t>
      </w:r>
      <w:r w:rsidR="00470974">
        <w:t>, direct of indirect</w:t>
      </w:r>
      <w:r w:rsidR="002C00A3">
        <w:t xml:space="preserve"> (zoals onder andere werknemers van de verdelers)</w:t>
      </w:r>
      <w:r w:rsidR="00470974">
        <w:t>,</w:t>
      </w:r>
      <w:r w:rsidR="008D00B5">
        <w:t xml:space="preserve"> alle gezinsleden (mensen die op hetzelfde adres wonen)</w:t>
      </w:r>
      <w:r w:rsidR="002C580B">
        <w:t xml:space="preserve"> </w:t>
      </w:r>
      <w:r w:rsidR="002C580B" w:rsidRPr="00F403BA">
        <w:t xml:space="preserve">en werknemers van </w:t>
      </w:r>
      <w:r w:rsidR="00CB1629" w:rsidRPr="00F403BA">
        <w:t>andere producenten aanwezig op de instore</w:t>
      </w:r>
      <w:r w:rsidR="00815F96">
        <w:t xml:space="preserve"> </w:t>
      </w:r>
      <w:r w:rsidR="00CB1629" w:rsidRPr="00F403BA">
        <w:t xml:space="preserve">evenementen met </w:t>
      </w:r>
      <w:r w:rsidR="000545CF" w:rsidRPr="00F403BA">
        <w:t xml:space="preserve">Stoopen &amp; </w:t>
      </w:r>
      <w:proofErr w:type="spellStart"/>
      <w:r w:rsidR="000545CF" w:rsidRPr="00F403BA">
        <w:t>Meeûs</w:t>
      </w:r>
      <w:proofErr w:type="spellEnd"/>
      <w:r w:rsidR="000545CF" w:rsidRPr="00F403BA">
        <w:t xml:space="preserve"> </w:t>
      </w:r>
      <w:r w:rsidR="00CB1629" w:rsidRPr="00F403BA">
        <w:t>productdemonstratie</w:t>
      </w:r>
      <w:r w:rsidR="008D00B5">
        <w:t xml:space="preserve"> mogen niet, rechtstreeks of onrechtstreeks, deelnemen aan de wedstrijd. </w:t>
      </w:r>
      <w:r w:rsidR="000B3CDA">
        <w:t xml:space="preserve">Als </w:t>
      </w:r>
      <w:r w:rsidR="008D00B5">
        <w:t xml:space="preserve">ze toch deelnemen, kunnen ze in geen enkel geval aanspraak maken op een van de prijzen.  </w:t>
      </w:r>
    </w:p>
    <w:p w14:paraId="32B67FDA" w14:textId="1E5390A9" w:rsidR="008D00B5" w:rsidRDefault="008D00B5" w:rsidP="00F87A61">
      <w:pPr>
        <w:pStyle w:val="ListParagraph"/>
      </w:pPr>
    </w:p>
    <w:p w14:paraId="06E15B4B" w14:textId="1032485C" w:rsidR="008D00B5" w:rsidRDefault="008D00B5" w:rsidP="00F87A61">
      <w:pPr>
        <w:pStyle w:val="ListParagraph"/>
      </w:pPr>
      <w:r>
        <w:t>Deelnemers die het wedstrijdreglement niet respecteren, kunnen zonder verwittiging of verklaring worden uitgesloten</w:t>
      </w:r>
      <w:r w:rsidR="008C168E">
        <w:t>, zonder recht op schadevergoeding en zonder enig verhaal.</w:t>
      </w:r>
      <w:r>
        <w:t xml:space="preserve"> Elke poging tot fraude wordt bestraft met de onmiddellijke uitsluiting.  Uitgesloten deelnemers komen in geen enkel geval in aanmerking voor een prijs</w:t>
      </w:r>
      <w:r w:rsidR="008C168E">
        <w:t>.</w:t>
      </w:r>
    </w:p>
    <w:p w14:paraId="4E8D24EB" w14:textId="77777777" w:rsidR="008D00B5" w:rsidRPr="00F87A61" w:rsidRDefault="008D00B5" w:rsidP="00F87A61">
      <w:pPr>
        <w:pStyle w:val="ListParagraph"/>
      </w:pPr>
    </w:p>
    <w:p w14:paraId="4253ED48" w14:textId="46760824" w:rsidR="00362ECC" w:rsidRDefault="002C00A3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Wedstrijdperiode</w:t>
      </w:r>
    </w:p>
    <w:p w14:paraId="50D15FB7" w14:textId="00A4DCDD" w:rsidR="00FA1D10" w:rsidRDefault="002C00A3" w:rsidP="00FA1D10">
      <w:pPr>
        <w:ind w:left="708"/>
      </w:pPr>
      <w:r>
        <w:t>De wedstrijdperiode begint op 01/09/2022 en eindigt op 31/12/2022.</w:t>
      </w:r>
    </w:p>
    <w:p w14:paraId="2FE5F1B9" w14:textId="237720A6" w:rsidR="002C00A3" w:rsidRDefault="002C00A3" w:rsidP="00FA1D10">
      <w:pPr>
        <w:ind w:left="708"/>
      </w:pPr>
    </w:p>
    <w:p w14:paraId="2C2C3D00" w14:textId="1EF0167B" w:rsidR="002C00A3" w:rsidRDefault="002C00A3" w:rsidP="00FA1D10">
      <w:pPr>
        <w:ind w:left="708"/>
      </w:pPr>
      <w:r w:rsidRPr="00F403BA">
        <w:t xml:space="preserve">Deelname aan de wedstrijd is beperkt tot het moment </w:t>
      </w:r>
      <w:r w:rsidR="00E112DC" w:rsidRPr="00F403BA">
        <w:t xml:space="preserve">(dag/uur) </w:t>
      </w:r>
      <w:r w:rsidRPr="00F403BA">
        <w:t xml:space="preserve">van </w:t>
      </w:r>
      <w:r w:rsidR="00E112DC" w:rsidRPr="00F403BA">
        <w:t>het</w:t>
      </w:r>
      <w:r w:rsidRPr="00F403BA">
        <w:t xml:space="preserve"> </w:t>
      </w:r>
      <w:r w:rsidR="00E112DC" w:rsidRPr="00F403BA">
        <w:t>instore</w:t>
      </w:r>
      <w:r w:rsidR="00815F96">
        <w:t xml:space="preserve"> </w:t>
      </w:r>
      <w:r w:rsidR="00E112DC" w:rsidRPr="00F403BA">
        <w:t xml:space="preserve"> evenement bij de geselecteerde onafhankelijke verdeler van Stoopen &amp; </w:t>
      </w:r>
      <w:proofErr w:type="spellStart"/>
      <w:r w:rsidR="00E112DC" w:rsidRPr="00F403BA">
        <w:t>Meeûs</w:t>
      </w:r>
      <w:proofErr w:type="spellEnd"/>
      <w:r w:rsidR="00F036A8">
        <w:t>-</w:t>
      </w:r>
      <w:r w:rsidR="00E112DC" w:rsidRPr="00F403BA">
        <w:t>producten in België</w:t>
      </w:r>
      <w:r w:rsidR="000545CF" w:rsidRPr="00F403BA">
        <w:t xml:space="preserve"> (bijlage A)</w:t>
      </w:r>
      <w:r w:rsidR="00D123B9" w:rsidRPr="00F403BA">
        <w:t>.</w:t>
      </w:r>
    </w:p>
    <w:p w14:paraId="0B7C4CA6" w14:textId="77777777" w:rsidR="00FA1D10" w:rsidRPr="00FA1D10" w:rsidRDefault="00FA1D10" w:rsidP="00FA1D10">
      <w:pPr>
        <w:ind w:left="708"/>
      </w:pPr>
    </w:p>
    <w:p w14:paraId="157CDC70" w14:textId="119D88D0" w:rsidR="00362ECC" w:rsidRDefault="00FA1D10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 w</w:t>
      </w:r>
      <w:r w:rsidR="00362ECC">
        <w:rPr>
          <w:u w:val="single"/>
        </w:rPr>
        <w:t>edstrijd</w:t>
      </w:r>
      <w:r>
        <w:rPr>
          <w:u w:val="single"/>
        </w:rPr>
        <w:t xml:space="preserve"> : werkwijze</w:t>
      </w:r>
    </w:p>
    <w:p w14:paraId="6E3EE859" w14:textId="7B9B28B3" w:rsidR="00470974" w:rsidRDefault="003112A3" w:rsidP="00FA1D10">
      <w:pPr>
        <w:ind w:left="708"/>
      </w:pPr>
      <w:r w:rsidRPr="00F403BA">
        <w:t>De deelnemer aan de wedstrijd kan het wedstrijdformulier verkrijgen op het instore</w:t>
      </w:r>
      <w:r w:rsidR="00815F96">
        <w:t xml:space="preserve"> </w:t>
      </w:r>
      <w:r w:rsidRPr="00F403BA">
        <w:t xml:space="preserve">evenement van de onafhankelijke verdeler </w:t>
      </w:r>
      <w:r w:rsidR="00753692" w:rsidRPr="00F403BA">
        <w:t>op de stand van Stoopen &amp; Meeûs.</w:t>
      </w:r>
    </w:p>
    <w:p w14:paraId="43500977" w14:textId="70880347" w:rsidR="00753692" w:rsidRDefault="00753692" w:rsidP="00FA1D10">
      <w:pPr>
        <w:ind w:left="708"/>
      </w:pPr>
    </w:p>
    <w:p w14:paraId="2CF2ADF6" w14:textId="443A114A" w:rsidR="00753692" w:rsidRDefault="00753692" w:rsidP="00FA1D10">
      <w:pPr>
        <w:ind w:left="708"/>
      </w:pPr>
      <w:r>
        <w:t xml:space="preserve">De deelnemer vult het wedstrijdformulier volledig in en deponeert het op de datum van het evenement in de </w:t>
      </w:r>
      <w:proofErr w:type="spellStart"/>
      <w:r>
        <w:t>wedstrijdbus</w:t>
      </w:r>
      <w:proofErr w:type="spellEnd"/>
      <w:r>
        <w:t xml:space="preserve"> </w:t>
      </w:r>
      <w:r w:rsidR="00DC0D67">
        <w:t xml:space="preserve">die </w:t>
      </w:r>
      <w:r>
        <w:t>terug te vinden is op de stand van Stoopen &amp; Meeûs.</w:t>
      </w:r>
    </w:p>
    <w:p w14:paraId="73C12F58" w14:textId="77777777" w:rsidR="00470974" w:rsidRDefault="00470974" w:rsidP="00FA1D10">
      <w:pPr>
        <w:ind w:left="708"/>
      </w:pPr>
    </w:p>
    <w:p w14:paraId="76CF9F55" w14:textId="6F60EDF1" w:rsidR="00741A3D" w:rsidRDefault="00741A3D" w:rsidP="00DB1A66">
      <w:pPr>
        <w:ind w:left="700"/>
      </w:pPr>
      <w:r w:rsidRPr="00F403BA">
        <w:t xml:space="preserve">Enkel inzendingen die aan alle voorwaarden voldoen, volledig zijn en die binnen de </w:t>
      </w:r>
      <w:r w:rsidR="00DB1A66" w:rsidRPr="00F403BA">
        <w:t>deelname</w:t>
      </w:r>
      <w:r w:rsidRPr="00F403BA">
        <w:t xml:space="preserve">duur </w:t>
      </w:r>
      <w:r w:rsidR="00DB1A66" w:rsidRPr="00F403BA">
        <w:t>aan</w:t>
      </w:r>
      <w:r w:rsidRPr="00F403BA">
        <w:t xml:space="preserve"> de wedstrijd door de deelnemers werden ingediend, zullen door Stoopen &amp; Meeûs aanvaard worden en in aanmerking worden genomen voor het bepalen van de winnaar(s).</w:t>
      </w:r>
    </w:p>
    <w:p w14:paraId="268D1587" w14:textId="77777777" w:rsidR="007A59BE" w:rsidRPr="00FA1D10" w:rsidRDefault="007A59BE" w:rsidP="00741A3D">
      <w:pPr>
        <w:ind w:left="700"/>
      </w:pPr>
    </w:p>
    <w:p w14:paraId="726F4CC7" w14:textId="05A1B7DE" w:rsidR="00362ECC" w:rsidRDefault="00362ECC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Bepal</w:t>
      </w:r>
      <w:r w:rsidR="00FF0535">
        <w:rPr>
          <w:u w:val="single"/>
        </w:rPr>
        <w:t>en</w:t>
      </w:r>
      <w:r>
        <w:rPr>
          <w:u w:val="single"/>
        </w:rPr>
        <w:t xml:space="preserve"> van de winnaars</w:t>
      </w:r>
    </w:p>
    <w:p w14:paraId="5C85D4E8" w14:textId="6112DCD0" w:rsidR="006A1C48" w:rsidRDefault="00F96031" w:rsidP="00F96031">
      <w:pPr>
        <w:ind w:left="708"/>
      </w:pPr>
      <w:r>
        <w:t xml:space="preserve">Stoopen &amp; Meeûs kiest de winnaars.  </w:t>
      </w:r>
    </w:p>
    <w:p w14:paraId="2B9D0E9B" w14:textId="77777777" w:rsidR="006A1C48" w:rsidRDefault="006A1C48" w:rsidP="00F96031">
      <w:pPr>
        <w:ind w:left="708"/>
      </w:pPr>
    </w:p>
    <w:p w14:paraId="518F295D" w14:textId="0C004145" w:rsidR="00ED3C57" w:rsidRDefault="006A1C48" w:rsidP="00F96031">
      <w:pPr>
        <w:ind w:left="708"/>
      </w:pPr>
      <w:r w:rsidRPr="00C32144">
        <w:t xml:space="preserve">De winnaar(s) van de waardebon (voor de masteropleiding </w:t>
      </w:r>
      <w:r w:rsidR="00DC0D67">
        <w:t>‘D</w:t>
      </w:r>
      <w:r w:rsidRPr="00C32144">
        <w:t>ecoratieve technieken</w:t>
      </w:r>
      <w:r w:rsidR="00DC0D67">
        <w:t>’</w:t>
      </w:r>
      <w:r w:rsidR="00D75BFE">
        <w:t xml:space="preserve">) </w:t>
      </w:r>
      <w:r w:rsidR="004C41E7">
        <w:t xml:space="preserve">– eerste prijs – </w:t>
      </w:r>
      <w:r w:rsidRPr="00C32144">
        <w:t>en</w:t>
      </w:r>
      <w:r w:rsidR="004C41E7">
        <w:t xml:space="preserve"> </w:t>
      </w:r>
      <w:r w:rsidRPr="00C32144">
        <w:t xml:space="preserve">de winnaar(s) van de rugzak </w:t>
      </w:r>
      <w:r w:rsidR="004C41E7">
        <w:t xml:space="preserve">– tweede prijs – </w:t>
      </w:r>
      <w:r w:rsidRPr="00C32144">
        <w:t>worden</w:t>
      </w:r>
      <w:r w:rsidR="004C41E7">
        <w:t xml:space="preserve"> </w:t>
      </w:r>
      <w:r w:rsidRPr="00C32144">
        <w:t xml:space="preserve">de dag </w:t>
      </w:r>
      <w:r w:rsidR="005E64B4" w:rsidRPr="00C32144">
        <w:t>zelf van het instore</w:t>
      </w:r>
      <w:r w:rsidR="00F26C64">
        <w:t xml:space="preserve"> </w:t>
      </w:r>
      <w:r w:rsidR="005E64B4" w:rsidRPr="00C32144">
        <w:t xml:space="preserve">evenement </w:t>
      </w:r>
      <w:r w:rsidRPr="00C32144">
        <w:t xml:space="preserve">bepaald op basis van </w:t>
      </w:r>
      <w:r w:rsidR="00ED3C57" w:rsidRPr="00C32144">
        <w:t xml:space="preserve">de </w:t>
      </w:r>
      <w:r w:rsidRPr="00C32144">
        <w:t>kennisvraag</w:t>
      </w:r>
      <w:r w:rsidR="00ED3C57" w:rsidRPr="00C32144">
        <w:t xml:space="preserve">. Het antwoord op de kennisvraag wordt </w:t>
      </w:r>
      <w:r w:rsidR="00B56758" w:rsidRPr="00C32144">
        <w:t xml:space="preserve">ondubbelzinnig </w:t>
      </w:r>
      <w:r w:rsidR="00ED3C57" w:rsidRPr="00C32144">
        <w:t xml:space="preserve">verwerkt in de productdemonstratie(s) </w:t>
      </w:r>
      <w:r w:rsidR="00DC0D67">
        <w:t>die</w:t>
      </w:r>
      <w:r w:rsidR="00DC0D67" w:rsidRPr="00C32144">
        <w:t xml:space="preserve"> </w:t>
      </w:r>
      <w:r w:rsidR="00ED3C57" w:rsidRPr="00C32144">
        <w:t xml:space="preserve">door Stoopen &amp; </w:t>
      </w:r>
      <w:proofErr w:type="spellStart"/>
      <w:r w:rsidR="00ED3C57" w:rsidRPr="00C32144">
        <w:t>Meeûs</w:t>
      </w:r>
      <w:proofErr w:type="spellEnd"/>
      <w:r w:rsidR="00ED3C57" w:rsidRPr="00C32144">
        <w:t xml:space="preserve"> worden uitgevoerd tijdens de instore</w:t>
      </w:r>
      <w:r w:rsidR="00F26C64">
        <w:t xml:space="preserve"> </w:t>
      </w:r>
      <w:r w:rsidR="00ED3C57" w:rsidRPr="00C32144">
        <w:t>evenementen bij de geselecteerde onafhankelijke verdelers. Ingeval er meerdere deelnemers met een juist antwoord zijn, zal een schiftingsvraag uitsluitsel geven</w:t>
      </w:r>
      <w:r w:rsidR="004C41E7" w:rsidRPr="004C41E7">
        <w:t xml:space="preserve"> </w:t>
      </w:r>
      <w:r w:rsidR="004C41E7">
        <w:t>en de volgorde van de eerste en tweede prijzen bepalen</w:t>
      </w:r>
      <w:r w:rsidR="00ED3C57" w:rsidRPr="00C32144">
        <w:t>. De deelnemer die de schiftingsvraag het dichts</w:t>
      </w:r>
      <w:r w:rsidR="00CE6D95" w:rsidRPr="00C32144">
        <w:t>t</w:t>
      </w:r>
      <w:r w:rsidR="00ED3C57" w:rsidRPr="00C32144">
        <w:t xml:space="preserve"> benadert zal worden aangewezen tot winnaar</w:t>
      </w:r>
      <w:r w:rsidR="004C41E7">
        <w:t xml:space="preserve"> van de eerste prijs, de deelnemer die </w:t>
      </w:r>
      <w:r w:rsidR="0076665F">
        <w:t>de schifting</w:t>
      </w:r>
      <w:r w:rsidR="00815F96">
        <w:t>svraag</w:t>
      </w:r>
      <w:r w:rsidR="0076665F">
        <w:t xml:space="preserve"> </w:t>
      </w:r>
      <w:r w:rsidR="004C41E7">
        <w:t xml:space="preserve">op één na het dichtst benadert zal </w:t>
      </w:r>
      <w:r w:rsidR="004C41E7" w:rsidRPr="00C32144">
        <w:t>worden aangewezen tot winnaar</w:t>
      </w:r>
      <w:r w:rsidR="004C41E7">
        <w:t xml:space="preserve"> van de tweede prijs</w:t>
      </w:r>
      <w:r w:rsidR="00ED3C57" w:rsidRPr="00C32144">
        <w:t xml:space="preserve">. </w:t>
      </w:r>
      <w:r w:rsidR="008F2488">
        <w:t>Als</w:t>
      </w:r>
      <w:r w:rsidR="008F2488" w:rsidRPr="00C32144">
        <w:t xml:space="preserve"> </w:t>
      </w:r>
      <w:r w:rsidR="00ED3C57" w:rsidRPr="00C32144">
        <w:t>er dan nog een ex</w:t>
      </w:r>
      <w:r w:rsidR="003E7CD4">
        <w:t xml:space="preserve"> </w:t>
      </w:r>
      <w:r w:rsidR="00ED3C57" w:rsidRPr="00C32144">
        <w:t>aequo wordt vastgesteld, dan wordt de winnaar door uitloting bepaald.</w:t>
      </w:r>
      <w:r w:rsidR="00ED3C57">
        <w:t xml:space="preserve">  </w:t>
      </w:r>
    </w:p>
    <w:p w14:paraId="41506B8E" w14:textId="203394F0" w:rsidR="00ED3C57" w:rsidRDefault="00ED3C57" w:rsidP="00F96031">
      <w:pPr>
        <w:ind w:left="708"/>
      </w:pPr>
    </w:p>
    <w:p w14:paraId="22C9D673" w14:textId="00D4B0EA" w:rsidR="00F96031" w:rsidRPr="007005AF" w:rsidRDefault="00937DA5" w:rsidP="007005AF">
      <w:pPr>
        <w:ind w:left="700"/>
        <w:rPr>
          <w:rFonts w:cstheme="minorHAnsi"/>
          <w:lang w:val="nl-NL"/>
        </w:rPr>
      </w:pPr>
      <w:r w:rsidRPr="00937DA5">
        <w:rPr>
          <w:rFonts w:cstheme="minorHAnsi"/>
          <w:lang w:val="nl-NL"/>
        </w:rPr>
        <w:t>Alle geldige deelnameformulieren</w:t>
      </w:r>
      <w:r>
        <w:rPr>
          <w:rFonts w:cstheme="minorHAnsi"/>
          <w:lang w:val="nl-NL"/>
        </w:rPr>
        <w:t xml:space="preserve"> die verzameld worden tijdens de instore</w:t>
      </w:r>
      <w:r w:rsidR="00F26C64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 xml:space="preserve">evenementen bij geselecteerde onafhankelijke verdelers </w:t>
      </w:r>
      <w:r w:rsidRPr="00937DA5">
        <w:rPr>
          <w:rFonts w:cstheme="minorHAnsi"/>
          <w:lang w:val="nl-NL"/>
        </w:rPr>
        <w:t xml:space="preserve">zijn ook geldig voor de nationale wedstrijd met </w:t>
      </w:r>
      <w:r w:rsidR="007005AF">
        <w:rPr>
          <w:rFonts w:cstheme="minorHAnsi"/>
          <w:lang w:val="nl-NL"/>
        </w:rPr>
        <w:t>één (1) hoofdprijs.</w:t>
      </w:r>
      <w:r w:rsidR="00DB7DBB">
        <w:rPr>
          <w:rFonts w:cstheme="minorHAnsi"/>
          <w:lang w:val="nl-NL"/>
        </w:rPr>
        <w:t xml:space="preserve"> </w:t>
      </w:r>
      <w:r>
        <w:rPr>
          <w:rFonts w:cstheme="minorHAnsi"/>
          <w:lang w:val="nl-NL"/>
        </w:rPr>
        <w:t xml:space="preserve">Hiervoor </w:t>
      </w:r>
      <w:r w:rsidR="005B0882">
        <w:rPr>
          <w:rFonts w:cstheme="minorHAnsi"/>
          <w:lang w:val="nl-NL"/>
        </w:rPr>
        <w:t xml:space="preserve">moet </w:t>
      </w:r>
      <w:r>
        <w:rPr>
          <w:rFonts w:cstheme="minorHAnsi"/>
          <w:lang w:val="nl-NL"/>
        </w:rPr>
        <w:t>de deelnemer op hetzelfde formulier een creatieve positieve slogan verzinnen waarin de woorden “</w:t>
      </w:r>
      <w:r>
        <w:rPr>
          <w:rFonts w:cstheme="minorHAnsi"/>
          <w:b/>
          <w:bCs/>
          <w:lang w:val="nl-NL"/>
        </w:rPr>
        <w:t xml:space="preserve">Stoopen &amp; </w:t>
      </w:r>
      <w:proofErr w:type="spellStart"/>
      <w:r>
        <w:rPr>
          <w:rFonts w:cstheme="minorHAnsi"/>
          <w:b/>
          <w:bCs/>
          <w:lang w:val="nl-NL"/>
        </w:rPr>
        <w:t>Meeûs</w:t>
      </w:r>
      <w:proofErr w:type="spellEnd"/>
      <w:r>
        <w:rPr>
          <w:rFonts w:cstheme="minorHAnsi"/>
          <w:b/>
          <w:bCs/>
          <w:lang w:val="nl-NL"/>
        </w:rPr>
        <w:t xml:space="preserve">” </w:t>
      </w:r>
      <w:r>
        <w:rPr>
          <w:rFonts w:cstheme="minorHAnsi"/>
          <w:lang w:val="nl-NL"/>
        </w:rPr>
        <w:t>en “</w:t>
      </w:r>
      <w:proofErr w:type="spellStart"/>
      <w:r>
        <w:rPr>
          <w:rFonts w:cstheme="minorHAnsi"/>
          <w:b/>
          <w:bCs/>
          <w:lang w:val="nl-NL"/>
        </w:rPr>
        <w:t>MagiQal</w:t>
      </w:r>
      <w:proofErr w:type="spellEnd"/>
      <w:r>
        <w:rPr>
          <w:rFonts w:cstheme="minorHAnsi"/>
          <w:b/>
          <w:bCs/>
          <w:lang w:val="nl-NL"/>
        </w:rPr>
        <w:t>”</w:t>
      </w:r>
      <w:r w:rsidR="00CE12F5">
        <w:rPr>
          <w:rFonts w:cstheme="minorHAnsi"/>
          <w:b/>
          <w:bCs/>
          <w:lang w:val="nl-NL"/>
        </w:rPr>
        <w:t xml:space="preserve"> </w:t>
      </w:r>
      <w:r w:rsidR="00CE12F5">
        <w:rPr>
          <w:rFonts w:cstheme="minorHAnsi"/>
          <w:lang w:val="nl-NL"/>
        </w:rPr>
        <w:t>zijn opgenomen.</w:t>
      </w:r>
      <w:r w:rsidR="007005AF">
        <w:rPr>
          <w:rFonts w:cstheme="minorHAnsi"/>
          <w:lang w:val="nl-NL"/>
        </w:rPr>
        <w:t xml:space="preserve"> </w:t>
      </w:r>
      <w:r w:rsidR="00F96031">
        <w:t>De winnaar word</w:t>
      </w:r>
      <w:r w:rsidR="00507C21">
        <w:t>t</w:t>
      </w:r>
      <w:r w:rsidR="00F96031">
        <w:t xml:space="preserve"> bepaald door een jury bestaande uit personeelsleden en </w:t>
      </w:r>
      <w:r w:rsidR="005B0882">
        <w:t xml:space="preserve">het </w:t>
      </w:r>
      <w:r w:rsidR="00F96031">
        <w:t xml:space="preserve">management van Stoopen &amp; </w:t>
      </w:r>
      <w:proofErr w:type="spellStart"/>
      <w:r w:rsidR="00F96031">
        <w:t>Meeûs</w:t>
      </w:r>
      <w:proofErr w:type="spellEnd"/>
      <w:r w:rsidR="00F96031">
        <w:t xml:space="preserve"> </w:t>
      </w:r>
      <w:r w:rsidR="00211976">
        <w:t>nv</w:t>
      </w:r>
      <w:r w:rsidR="00CE12F5">
        <w:t xml:space="preserve"> en dit ten laatste op 31/01/2023.</w:t>
      </w:r>
      <w:r w:rsidR="003B76EF">
        <w:t xml:space="preserve"> De jury geniet absolute oordeelsvrijheid met betrekking tot het kiezen van de beste slogan, die minstens moet voldoen (maar niet uitsluitend) aan de volgende criteria: </w:t>
      </w:r>
      <w:r w:rsidR="003B76EF" w:rsidRPr="0015692A">
        <w:t xml:space="preserve">origineel, positief, </w:t>
      </w:r>
      <w:r w:rsidR="003B3EF1" w:rsidRPr="0015692A">
        <w:t>emotie</w:t>
      </w:r>
      <w:r w:rsidR="003B76EF" w:rsidRPr="0015692A">
        <w:t xml:space="preserve"> en van goede smaak getuigend. De beslissing van de jury </w:t>
      </w:r>
      <w:r w:rsidR="00CE6D95" w:rsidRPr="0015692A">
        <w:t>is</w:t>
      </w:r>
      <w:r w:rsidR="003B76EF" w:rsidRPr="0015692A">
        <w:t xml:space="preserve"> finaal</w:t>
      </w:r>
      <w:r w:rsidR="003B76EF">
        <w:t xml:space="preserve"> en niet vatbaar voor enige betwisting of beroep.</w:t>
      </w:r>
    </w:p>
    <w:p w14:paraId="278571F6" w14:textId="703FC81A" w:rsidR="00F96031" w:rsidRDefault="00F96031" w:rsidP="00E72BB1"/>
    <w:p w14:paraId="5524FCCF" w14:textId="3F289B10" w:rsidR="00362ECC" w:rsidRDefault="00FF0535" w:rsidP="00B71F8B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De p</w:t>
      </w:r>
      <w:r w:rsidR="00362ECC" w:rsidRPr="00362ECC">
        <w:rPr>
          <w:u w:val="single"/>
        </w:rPr>
        <w:t xml:space="preserve">rijs </w:t>
      </w:r>
    </w:p>
    <w:p w14:paraId="01BECA52" w14:textId="7A93A100" w:rsidR="005E64B4" w:rsidRDefault="005E64B4" w:rsidP="005E64B4">
      <w:pPr>
        <w:pStyle w:val="ListParagraph"/>
      </w:pPr>
      <w:r>
        <w:t>Voor elk individueel instore</w:t>
      </w:r>
      <w:r w:rsidR="003E7CD4">
        <w:t xml:space="preserve"> </w:t>
      </w:r>
      <w:r w:rsidRPr="00F454CB">
        <w:t xml:space="preserve">evenement </w:t>
      </w:r>
      <w:r w:rsidR="00F403BA" w:rsidRPr="00F454CB">
        <w:t>bij</w:t>
      </w:r>
      <w:r w:rsidRPr="00F454CB">
        <w:t xml:space="preserve"> de geselecteerde</w:t>
      </w:r>
      <w:r>
        <w:t xml:space="preserve"> onafhankelijke verdelers, met deelname van Stoopen &amp; Meeûs, is er één (1) waardebon op naam voor de masteropleiding </w:t>
      </w:r>
      <w:r w:rsidR="00211976">
        <w:t xml:space="preserve">‘Decoratieve </w:t>
      </w:r>
      <w:r>
        <w:t>technieken</w:t>
      </w:r>
      <w:r w:rsidR="00211976">
        <w:t>’</w:t>
      </w:r>
      <w:r w:rsidR="000F0C22">
        <w:t xml:space="preserve"> in het opleidingscentrum van Stoopen &amp; Meeûs te 2660 Hoboken</w:t>
      </w:r>
      <w:r>
        <w:t xml:space="preserve"> en één (1) rugzak te winnen.</w:t>
      </w:r>
    </w:p>
    <w:p w14:paraId="152F3426" w14:textId="696AAB45" w:rsidR="000F0C22" w:rsidRDefault="0020346A" w:rsidP="005E64B4">
      <w:pPr>
        <w:pStyle w:val="ListParagraph"/>
        <w:rPr>
          <w:rFonts w:cstheme="minorHAnsi"/>
          <w:lang w:val="nl-NL"/>
        </w:rPr>
      </w:pPr>
      <w:r>
        <w:rPr>
          <w:rFonts w:cstheme="minorHAnsi"/>
          <w:lang w:val="nl-NL"/>
        </w:rPr>
        <w:t xml:space="preserve">De winnaar </w:t>
      </w:r>
      <w:r w:rsidR="008F2488">
        <w:rPr>
          <w:rFonts w:cstheme="minorHAnsi"/>
          <w:lang w:val="nl-NL"/>
        </w:rPr>
        <w:t xml:space="preserve">moet </w:t>
      </w:r>
      <w:r>
        <w:rPr>
          <w:rFonts w:cstheme="minorHAnsi"/>
          <w:lang w:val="nl-NL"/>
        </w:rPr>
        <w:t xml:space="preserve">zich schikken naar </w:t>
      </w:r>
      <w:r w:rsidR="00211976">
        <w:rPr>
          <w:rFonts w:cstheme="minorHAnsi"/>
          <w:lang w:val="nl-NL"/>
        </w:rPr>
        <w:t xml:space="preserve">een </w:t>
      </w:r>
      <w:r>
        <w:rPr>
          <w:rFonts w:cstheme="minorHAnsi"/>
          <w:lang w:val="nl-NL"/>
        </w:rPr>
        <w:t xml:space="preserve">van de mogelijke data en </w:t>
      </w:r>
      <w:r w:rsidR="00211976">
        <w:rPr>
          <w:rFonts w:cstheme="minorHAnsi"/>
          <w:lang w:val="nl-NL"/>
        </w:rPr>
        <w:t xml:space="preserve">uren </w:t>
      </w:r>
      <w:r>
        <w:rPr>
          <w:rFonts w:cstheme="minorHAnsi"/>
          <w:lang w:val="nl-NL"/>
        </w:rPr>
        <w:t>in de planning van 2023. Nadien komt de waardebon te vervallen</w:t>
      </w:r>
      <w:r w:rsidR="00724B2E">
        <w:rPr>
          <w:rFonts w:cstheme="minorHAnsi"/>
          <w:lang w:val="nl-NL"/>
        </w:rPr>
        <w:t xml:space="preserve"> zonder aanspraak te kunnen maken op een of andere vorm van vergoeding.</w:t>
      </w:r>
      <w:r>
        <w:rPr>
          <w:rFonts w:cstheme="minorHAnsi"/>
          <w:lang w:val="nl-NL"/>
        </w:rPr>
        <w:t xml:space="preserve"> </w:t>
      </w:r>
      <w:r w:rsidR="008F2488">
        <w:rPr>
          <w:rFonts w:cstheme="minorHAnsi"/>
          <w:lang w:val="nl-NL"/>
        </w:rPr>
        <w:t xml:space="preserve">Als </w:t>
      </w:r>
      <w:r>
        <w:rPr>
          <w:rFonts w:cstheme="minorHAnsi"/>
          <w:lang w:val="nl-NL"/>
        </w:rPr>
        <w:t xml:space="preserve">de winnaar, om welke reden dan ook, niet op het vereiste tijdstip aanwezig kan zijn, kan hij geen aanspraak maken op een vergoeding of op een compensatie van Stoopen &amp; </w:t>
      </w:r>
      <w:proofErr w:type="spellStart"/>
      <w:r>
        <w:rPr>
          <w:rFonts w:cstheme="minorHAnsi"/>
          <w:lang w:val="nl-NL"/>
        </w:rPr>
        <w:t>Meeûs</w:t>
      </w:r>
      <w:proofErr w:type="spellEnd"/>
      <w:r>
        <w:rPr>
          <w:rFonts w:cstheme="minorHAnsi"/>
          <w:lang w:val="nl-NL"/>
        </w:rPr>
        <w:t>.</w:t>
      </w:r>
    </w:p>
    <w:p w14:paraId="357E2CEC" w14:textId="036CA764" w:rsidR="0020346A" w:rsidRDefault="0020346A" w:rsidP="005E64B4">
      <w:pPr>
        <w:pStyle w:val="ListParagraph"/>
      </w:pPr>
      <w:r>
        <w:t xml:space="preserve">De waardebon op naam voor de masteropleiding </w:t>
      </w:r>
      <w:r w:rsidR="008F2488">
        <w:t xml:space="preserve">‘Decoratieve </w:t>
      </w:r>
      <w:r>
        <w:t>technieken</w:t>
      </w:r>
      <w:r w:rsidR="008F2488">
        <w:t>’</w:t>
      </w:r>
      <w:r>
        <w:t xml:space="preserve"> behelst enkel de deelname aan de opleiding zelf.</w:t>
      </w:r>
    </w:p>
    <w:p w14:paraId="4C31EEF9" w14:textId="32A9A551" w:rsidR="007005AF" w:rsidRDefault="007005AF" w:rsidP="005E64B4">
      <w:pPr>
        <w:pStyle w:val="ListParagraph"/>
      </w:pPr>
    </w:p>
    <w:p w14:paraId="3137EC9E" w14:textId="7A29F860" w:rsidR="007005AF" w:rsidRDefault="007005AF" w:rsidP="005E64B4">
      <w:pPr>
        <w:pStyle w:val="ListParagraph"/>
      </w:pPr>
      <w:r>
        <w:rPr>
          <w:rFonts w:cstheme="minorHAnsi"/>
          <w:lang w:val="nl-NL"/>
        </w:rPr>
        <w:t>De nationale hoofdprijs is een waardebon</w:t>
      </w:r>
      <w:r w:rsidR="00C32144">
        <w:rPr>
          <w:rFonts w:cstheme="minorHAnsi"/>
          <w:lang w:val="nl-NL"/>
        </w:rPr>
        <w:t xml:space="preserve"> (1)</w:t>
      </w:r>
      <w:r>
        <w:rPr>
          <w:rFonts w:cstheme="minorHAnsi"/>
          <w:lang w:val="nl-NL"/>
        </w:rPr>
        <w:t xml:space="preserve"> op naam voor een </w:t>
      </w:r>
      <w:r w:rsidRPr="00937DA5">
        <w:rPr>
          <w:rFonts w:cstheme="minorHAnsi"/>
          <w:lang w:val="nl-NL"/>
        </w:rPr>
        <w:t xml:space="preserve">driftcursus voor </w:t>
      </w:r>
      <w:r w:rsidR="008F2488" w:rsidRPr="00937DA5">
        <w:rPr>
          <w:rFonts w:cstheme="minorHAnsi"/>
          <w:lang w:val="nl-NL"/>
        </w:rPr>
        <w:t>maxim</w:t>
      </w:r>
      <w:r w:rsidR="008F2488">
        <w:rPr>
          <w:rFonts w:cstheme="minorHAnsi"/>
          <w:lang w:val="nl-NL"/>
        </w:rPr>
        <w:t>aal</w:t>
      </w:r>
      <w:r w:rsidR="008F2488" w:rsidRPr="00937DA5">
        <w:rPr>
          <w:rFonts w:cstheme="minorHAnsi"/>
          <w:lang w:val="nl-NL"/>
        </w:rPr>
        <w:t xml:space="preserve"> </w:t>
      </w:r>
      <w:r w:rsidRPr="00937DA5">
        <w:rPr>
          <w:rFonts w:cstheme="minorHAnsi"/>
          <w:lang w:val="nl-NL"/>
        </w:rPr>
        <w:t xml:space="preserve">4 personen op </w:t>
      </w:r>
      <w:r w:rsidR="005674F3">
        <w:rPr>
          <w:rFonts w:cstheme="minorHAnsi"/>
          <w:lang w:val="nl-NL"/>
        </w:rPr>
        <w:t>Circuit</w:t>
      </w:r>
      <w:r>
        <w:rPr>
          <w:rFonts w:cstheme="minorHAnsi"/>
          <w:lang w:val="nl-NL"/>
        </w:rPr>
        <w:t xml:space="preserve"> </w:t>
      </w:r>
      <w:r w:rsidRPr="00937DA5">
        <w:rPr>
          <w:rFonts w:cstheme="minorHAnsi"/>
          <w:lang w:val="nl-NL"/>
        </w:rPr>
        <w:t>Zolder</w:t>
      </w:r>
      <w:r>
        <w:rPr>
          <w:rFonts w:cstheme="minorHAnsi"/>
          <w:lang w:val="nl-NL"/>
        </w:rPr>
        <w:t xml:space="preserve">. De datum van de driftcursus is afhankelijk van de planning van de organisator van de driftcursus en wordt met de winnaar door Stoopen &amp; </w:t>
      </w:r>
      <w:proofErr w:type="spellStart"/>
      <w:r>
        <w:rPr>
          <w:rFonts w:cstheme="minorHAnsi"/>
          <w:lang w:val="nl-NL"/>
        </w:rPr>
        <w:t>Meeûs</w:t>
      </w:r>
      <w:proofErr w:type="spellEnd"/>
      <w:r>
        <w:rPr>
          <w:rFonts w:cstheme="minorHAnsi"/>
          <w:lang w:val="nl-NL"/>
        </w:rPr>
        <w:t xml:space="preserve"> verder afgestemd. De winnaar </w:t>
      </w:r>
      <w:r w:rsidR="004438BC">
        <w:rPr>
          <w:rFonts w:cstheme="minorHAnsi"/>
          <w:lang w:val="nl-NL"/>
        </w:rPr>
        <w:t xml:space="preserve">moet </w:t>
      </w:r>
      <w:r>
        <w:rPr>
          <w:rFonts w:cstheme="minorHAnsi"/>
          <w:lang w:val="nl-NL"/>
        </w:rPr>
        <w:t xml:space="preserve">zich schikken naar </w:t>
      </w:r>
      <w:r w:rsidR="004438BC">
        <w:rPr>
          <w:rFonts w:cstheme="minorHAnsi"/>
          <w:lang w:val="nl-NL"/>
        </w:rPr>
        <w:t xml:space="preserve">een </w:t>
      </w:r>
      <w:r>
        <w:rPr>
          <w:rFonts w:cstheme="minorHAnsi"/>
          <w:lang w:val="nl-NL"/>
        </w:rPr>
        <w:t>van de mogelijke data</w:t>
      </w:r>
      <w:r w:rsidR="001119C6">
        <w:rPr>
          <w:rFonts w:cstheme="minorHAnsi"/>
          <w:lang w:val="nl-NL"/>
        </w:rPr>
        <w:t xml:space="preserve"> en </w:t>
      </w:r>
      <w:r w:rsidR="004438BC">
        <w:rPr>
          <w:rFonts w:cstheme="minorHAnsi"/>
          <w:lang w:val="nl-NL"/>
        </w:rPr>
        <w:t xml:space="preserve">uren </w:t>
      </w:r>
      <w:r>
        <w:rPr>
          <w:rFonts w:cstheme="minorHAnsi"/>
          <w:lang w:val="nl-NL"/>
        </w:rPr>
        <w:t xml:space="preserve">in de planning van 2023 van de organisator van de driftcursus. </w:t>
      </w:r>
      <w:r w:rsidR="00A95848">
        <w:rPr>
          <w:rFonts w:cstheme="minorHAnsi"/>
          <w:lang w:val="nl-NL"/>
        </w:rPr>
        <w:t>Nadien komt de waardebon te vervallen</w:t>
      </w:r>
      <w:r w:rsidR="00724B2E">
        <w:rPr>
          <w:rFonts w:cstheme="minorHAnsi"/>
          <w:lang w:val="nl-NL"/>
        </w:rPr>
        <w:t xml:space="preserve"> zonder aanspraak te kunnen maken op een of andere vorm van vergoeding</w:t>
      </w:r>
      <w:r w:rsidR="00A95848">
        <w:rPr>
          <w:rFonts w:cstheme="minorHAnsi"/>
          <w:lang w:val="nl-NL"/>
        </w:rPr>
        <w:t xml:space="preserve">. </w:t>
      </w:r>
      <w:r w:rsidR="004438BC">
        <w:rPr>
          <w:rFonts w:cstheme="minorHAnsi"/>
          <w:lang w:val="nl-NL"/>
        </w:rPr>
        <w:t xml:space="preserve">Als </w:t>
      </w:r>
      <w:r w:rsidR="001119C6">
        <w:rPr>
          <w:rFonts w:cstheme="minorHAnsi"/>
          <w:lang w:val="nl-NL"/>
        </w:rPr>
        <w:t xml:space="preserve">de winnaar, om welke reden dan </w:t>
      </w:r>
      <w:r w:rsidR="001119C6">
        <w:rPr>
          <w:rFonts w:cstheme="minorHAnsi"/>
          <w:lang w:val="nl-NL"/>
        </w:rPr>
        <w:lastRenderedPageBreak/>
        <w:t xml:space="preserve">ook, niet op het vereiste tijdstip aanwezig kan zijn, kan hij geen aanspraak maken op een vergoeding of op een compensatie van Stoopen &amp; </w:t>
      </w:r>
      <w:proofErr w:type="spellStart"/>
      <w:r w:rsidR="001119C6">
        <w:rPr>
          <w:rFonts w:cstheme="minorHAnsi"/>
          <w:lang w:val="nl-NL"/>
        </w:rPr>
        <w:t>Meeûs</w:t>
      </w:r>
      <w:proofErr w:type="spellEnd"/>
      <w:r w:rsidR="001119C6">
        <w:rPr>
          <w:rFonts w:cstheme="minorHAnsi"/>
          <w:lang w:val="nl-NL"/>
        </w:rPr>
        <w:t xml:space="preserve"> of de organisator van de driftcursus. </w:t>
      </w:r>
      <w:r w:rsidR="00A95848">
        <w:rPr>
          <w:rFonts w:cstheme="minorHAnsi"/>
          <w:lang w:val="nl-NL"/>
        </w:rPr>
        <w:t xml:space="preserve">De prijs behelst enkel de deelname aan de driftcursus voor een maximum van 4 personen. Het is de organisator van de driftcursus die alle voorwaarden voor deelname bepaalt. </w:t>
      </w:r>
      <w:r w:rsidR="00724B2E">
        <w:rPr>
          <w:rFonts w:cstheme="minorHAnsi"/>
          <w:lang w:val="nl-NL"/>
        </w:rPr>
        <w:t>Als de organisator van de driftcursus de activiteit annuleert, om welke reden dan ook, maakt de winnaar geen aanspraak op een alternatieve prijs of een of andere vorm van compensatie.</w:t>
      </w:r>
    </w:p>
    <w:p w14:paraId="44852B67" w14:textId="1C006744" w:rsidR="00E72BB1" w:rsidRPr="004A0631" w:rsidRDefault="00E72BB1" w:rsidP="00E72BB1"/>
    <w:p w14:paraId="7F7F68A0" w14:textId="1320D717" w:rsidR="00507C21" w:rsidRDefault="00507C21" w:rsidP="007005AF">
      <w:pPr>
        <w:ind w:left="708"/>
      </w:pPr>
      <w:r w:rsidRPr="00507C21">
        <w:t xml:space="preserve">De prijs kan niet </w:t>
      </w:r>
      <w:r>
        <w:t xml:space="preserve">betwist worden of </w:t>
      </w:r>
      <w:r w:rsidRPr="00507C21">
        <w:t>omgeruild</w:t>
      </w:r>
      <w:r>
        <w:t xml:space="preserve"> worden</w:t>
      </w:r>
      <w:r w:rsidRPr="00507C21">
        <w:t xml:space="preserve"> tegen een andere prijs of tegen de waarde ervan in ge</w:t>
      </w:r>
      <w:r>
        <w:t>ld</w:t>
      </w:r>
      <w:r w:rsidR="0072473C">
        <w:t xml:space="preserve"> of welke </w:t>
      </w:r>
      <w:r w:rsidR="007E6692">
        <w:t xml:space="preserve">andere </w:t>
      </w:r>
      <w:r w:rsidR="0072473C">
        <w:t>vorm van vergoeding.</w:t>
      </w:r>
      <w:r>
        <w:t xml:space="preserve"> De </w:t>
      </w:r>
      <w:r w:rsidR="00F36ED9">
        <w:t>waardebon op naam</w:t>
      </w:r>
      <w:r>
        <w:t xml:space="preserve"> mag niet overgedragen worden aan een derde.</w:t>
      </w:r>
    </w:p>
    <w:p w14:paraId="6DE84A0B" w14:textId="036D8D26" w:rsidR="000F0C22" w:rsidRDefault="000F0C22" w:rsidP="007005AF">
      <w:pPr>
        <w:ind w:left="708"/>
      </w:pPr>
    </w:p>
    <w:p w14:paraId="1CCC95BE" w14:textId="6350759A" w:rsidR="000F0C22" w:rsidRPr="00507C21" w:rsidRDefault="000F0C22" w:rsidP="007005AF">
      <w:pPr>
        <w:ind w:left="708"/>
      </w:pPr>
      <w:r>
        <w:t xml:space="preserve">Stoopen &amp; Meeus kan op elk ogenblik, om </w:t>
      </w:r>
      <w:r w:rsidR="0081093C">
        <w:t>productionele of inhoudelijke redenen</w:t>
      </w:r>
      <w:r>
        <w:t>, een prijs wijzigen.</w:t>
      </w:r>
    </w:p>
    <w:p w14:paraId="34FC7EB7" w14:textId="37FCE941" w:rsidR="00507C21" w:rsidRPr="00507C21" w:rsidRDefault="00507C21" w:rsidP="00E72BB1"/>
    <w:p w14:paraId="3CB8EE14" w14:textId="28FDE04B" w:rsidR="00362ECC" w:rsidRDefault="00362ECC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Verwittiging van de winnaar</w:t>
      </w:r>
      <w:r w:rsidR="005F6B37">
        <w:rPr>
          <w:u w:val="single"/>
        </w:rPr>
        <w:t>s</w:t>
      </w:r>
    </w:p>
    <w:p w14:paraId="06DE02B0" w14:textId="0C946C59" w:rsidR="005E64B4" w:rsidRPr="005E64B4" w:rsidRDefault="005E64B4" w:rsidP="005E64B4">
      <w:pPr>
        <w:pStyle w:val="ListParagraph"/>
        <w:rPr>
          <w:rFonts w:cstheme="minorHAnsi"/>
          <w:lang w:val="nl-NL"/>
        </w:rPr>
      </w:pPr>
      <w:r w:rsidRPr="005E64B4">
        <w:rPr>
          <w:rFonts w:cstheme="minorHAnsi"/>
          <w:lang w:val="nl-NL"/>
        </w:rPr>
        <w:t xml:space="preserve">De winnaar van de waardebon voor de Stoopen &amp; </w:t>
      </w:r>
      <w:proofErr w:type="spellStart"/>
      <w:r w:rsidRPr="005E64B4">
        <w:rPr>
          <w:rFonts w:cstheme="minorHAnsi"/>
          <w:lang w:val="nl-NL"/>
        </w:rPr>
        <w:t>Meeûs</w:t>
      </w:r>
      <w:proofErr w:type="spellEnd"/>
      <w:r w:rsidRPr="005E64B4">
        <w:rPr>
          <w:rFonts w:cstheme="minorHAnsi"/>
          <w:lang w:val="nl-NL"/>
        </w:rPr>
        <w:t xml:space="preserve"> masteropleiding </w:t>
      </w:r>
      <w:r w:rsidR="004438BC">
        <w:rPr>
          <w:rFonts w:cstheme="minorHAnsi"/>
          <w:lang w:val="nl-NL"/>
        </w:rPr>
        <w:t>‘D</w:t>
      </w:r>
      <w:r w:rsidR="004438BC" w:rsidRPr="005E64B4">
        <w:rPr>
          <w:rFonts w:cstheme="minorHAnsi"/>
          <w:lang w:val="nl-NL"/>
        </w:rPr>
        <w:t xml:space="preserve">ecoratieve </w:t>
      </w:r>
      <w:r w:rsidRPr="005E64B4">
        <w:rPr>
          <w:rFonts w:cstheme="minorHAnsi"/>
          <w:lang w:val="nl-NL"/>
        </w:rPr>
        <w:t>technieken</w:t>
      </w:r>
      <w:r w:rsidR="004438BC">
        <w:rPr>
          <w:rFonts w:cstheme="minorHAnsi"/>
          <w:lang w:val="nl-NL"/>
        </w:rPr>
        <w:t>’</w:t>
      </w:r>
      <w:r w:rsidRPr="005E64B4">
        <w:rPr>
          <w:rFonts w:cstheme="minorHAnsi"/>
          <w:lang w:val="nl-NL"/>
        </w:rPr>
        <w:t xml:space="preserve"> en de winnaar van de rugzak worden de dag van de </w:t>
      </w:r>
      <w:r w:rsidR="007D315B">
        <w:rPr>
          <w:rFonts w:cstheme="minorHAnsi"/>
          <w:lang w:val="nl-NL"/>
        </w:rPr>
        <w:t xml:space="preserve">instore </w:t>
      </w:r>
      <w:r w:rsidRPr="005E64B4">
        <w:rPr>
          <w:rFonts w:cstheme="minorHAnsi"/>
          <w:lang w:val="nl-NL"/>
        </w:rPr>
        <w:t xml:space="preserve">productdemonstratie bekendgemaakt. </w:t>
      </w:r>
      <w:r w:rsidR="004438BC">
        <w:rPr>
          <w:rFonts w:cstheme="minorHAnsi"/>
          <w:lang w:val="nl-NL"/>
        </w:rPr>
        <w:t>Als</w:t>
      </w:r>
      <w:r w:rsidR="004438BC" w:rsidRPr="005E64B4">
        <w:rPr>
          <w:rFonts w:cstheme="minorHAnsi"/>
          <w:lang w:val="nl-NL"/>
        </w:rPr>
        <w:t xml:space="preserve"> </w:t>
      </w:r>
      <w:r w:rsidRPr="005E64B4">
        <w:rPr>
          <w:rFonts w:cstheme="minorHAnsi"/>
          <w:lang w:val="nl-NL"/>
        </w:rPr>
        <w:t xml:space="preserve">de winnaar op het moment van de </w:t>
      </w:r>
      <w:r w:rsidRPr="0015692A">
        <w:rPr>
          <w:rFonts w:cstheme="minorHAnsi"/>
          <w:lang w:val="nl-NL"/>
        </w:rPr>
        <w:t xml:space="preserve">bekendmaking niet meer aanwezig is in de </w:t>
      </w:r>
      <w:r w:rsidR="0019799E">
        <w:rPr>
          <w:rFonts w:cstheme="minorHAnsi"/>
          <w:lang w:val="nl-NL"/>
        </w:rPr>
        <w:t>betrokken</w:t>
      </w:r>
      <w:r w:rsidR="0019799E" w:rsidRPr="0015692A">
        <w:rPr>
          <w:rFonts w:cstheme="minorHAnsi"/>
          <w:lang w:val="nl-NL"/>
        </w:rPr>
        <w:t xml:space="preserve"> </w:t>
      </w:r>
      <w:r w:rsidRPr="0015692A">
        <w:rPr>
          <w:rFonts w:cstheme="minorHAnsi"/>
          <w:lang w:val="nl-NL"/>
        </w:rPr>
        <w:t>winkel en het deelnamefo</w:t>
      </w:r>
      <w:r w:rsidR="00CE6D95" w:rsidRPr="0015692A">
        <w:rPr>
          <w:rFonts w:cstheme="minorHAnsi"/>
          <w:lang w:val="nl-NL"/>
        </w:rPr>
        <w:t>r</w:t>
      </w:r>
      <w:r w:rsidRPr="0015692A">
        <w:rPr>
          <w:rFonts w:cstheme="minorHAnsi"/>
          <w:lang w:val="nl-NL"/>
        </w:rPr>
        <w:t xml:space="preserve">mulier de correcte contactgegevens bevat, zal de winnaar via e-mail persoonlijk verwittigd worden en </w:t>
      </w:r>
      <w:r w:rsidR="0019799E">
        <w:rPr>
          <w:rFonts w:cstheme="minorHAnsi"/>
          <w:lang w:val="nl-NL"/>
        </w:rPr>
        <w:t>moet</w:t>
      </w:r>
      <w:r w:rsidR="0019799E" w:rsidRPr="0015692A">
        <w:rPr>
          <w:rFonts w:cstheme="minorHAnsi"/>
          <w:lang w:val="nl-NL"/>
        </w:rPr>
        <w:t xml:space="preserve"> </w:t>
      </w:r>
      <w:r w:rsidRPr="0015692A">
        <w:rPr>
          <w:rFonts w:cstheme="minorHAnsi"/>
          <w:lang w:val="nl-NL"/>
        </w:rPr>
        <w:t>de prijs binnen de 30 dagen na deelname in de winkel opgehaald worden</w:t>
      </w:r>
      <w:r w:rsidRPr="005E64B4">
        <w:rPr>
          <w:rFonts w:cstheme="minorHAnsi"/>
          <w:lang w:val="nl-NL"/>
        </w:rPr>
        <w:t xml:space="preserve">. </w:t>
      </w:r>
      <w:r w:rsidR="0019799E">
        <w:rPr>
          <w:rFonts w:cstheme="minorHAnsi"/>
          <w:lang w:val="nl-NL"/>
        </w:rPr>
        <w:t>Werd de prijs</w:t>
      </w:r>
      <w:r w:rsidRPr="005E64B4">
        <w:rPr>
          <w:rFonts w:cstheme="minorHAnsi"/>
          <w:lang w:val="nl-NL"/>
        </w:rPr>
        <w:t xml:space="preserve"> niet tijdig opgehaald, </w:t>
      </w:r>
      <w:r w:rsidR="0019799E">
        <w:rPr>
          <w:rFonts w:cstheme="minorHAnsi"/>
          <w:lang w:val="nl-NL"/>
        </w:rPr>
        <w:t xml:space="preserve">dan vervalt </w:t>
      </w:r>
      <w:r w:rsidRPr="005E64B4">
        <w:rPr>
          <w:rFonts w:cstheme="minorHAnsi"/>
          <w:lang w:val="nl-NL"/>
        </w:rPr>
        <w:t>de aanspraak op de prijs. Er is geen andere communicatie met betrekking tot de winnaars.</w:t>
      </w:r>
    </w:p>
    <w:p w14:paraId="6593DD56" w14:textId="77777777" w:rsidR="00507C21" w:rsidRPr="005E64B4" w:rsidRDefault="00507C21" w:rsidP="00507C21">
      <w:pPr>
        <w:ind w:left="708"/>
        <w:rPr>
          <w:lang w:val="nl-NL"/>
        </w:rPr>
      </w:pPr>
    </w:p>
    <w:p w14:paraId="749F2313" w14:textId="350D4E33" w:rsidR="00507C21" w:rsidRDefault="00A95848" w:rsidP="00A95848">
      <w:pPr>
        <w:ind w:left="708"/>
      </w:pPr>
      <w:r>
        <w:t xml:space="preserve">De winnaar (1) van de waardebon voor de </w:t>
      </w:r>
      <w:proofErr w:type="spellStart"/>
      <w:r>
        <w:t>driftcurus</w:t>
      </w:r>
      <w:proofErr w:type="spellEnd"/>
      <w:r>
        <w:t xml:space="preserve"> voor 4 personen op </w:t>
      </w:r>
      <w:r w:rsidR="00C10372">
        <w:t>Circuit</w:t>
      </w:r>
      <w:r>
        <w:t xml:space="preserve"> </w:t>
      </w:r>
      <w:r w:rsidR="00401DA1">
        <w:t xml:space="preserve">Zolder </w:t>
      </w:r>
      <w:r>
        <w:t xml:space="preserve">wordt </w:t>
      </w:r>
      <w:r w:rsidRPr="0015692A">
        <w:t>persoonlijk verwi</w:t>
      </w:r>
      <w:r w:rsidR="00CE6D95" w:rsidRPr="0015692A">
        <w:t>t</w:t>
      </w:r>
      <w:r w:rsidRPr="0015692A">
        <w:t xml:space="preserve">tigd via e-mail op het e-mailadres dat werd opgegeven op het wedstrijdformulier. </w:t>
      </w:r>
      <w:r w:rsidR="002B7B22" w:rsidRPr="0015692A">
        <w:t>De</w:t>
      </w:r>
      <w:r w:rsidR="002B7B22">
        <w:t xml:space="preserve"> winnaar </w:t>
      </w:r>
      <w:r w:rsidR="00454433">
        <w:t xml:space="preserve">moet </w:t>
      </w:r>
      <w:r w:rsidR="002B7B22">
        <w:t>binnen de 30 dagen na het verzenden van deze e-mail reageren. Anders komt de aanspraak op de prijs te vervallen.</w:t>
      </w:r>
    </w:p>
    <w:p w14:paraId="1FEE2E8E" w14:textId="0F7CB530" w:rsidR="00507C21" w:rsidRDefault="00507C21" w:rsidP="00507C21">
      <w:pPr>
        <w:ind w:left="360"/>
      </w:pPr>
    </w:p>
    <w:p w14:paraId="4D7349A4" w14:textId="282823E5" w:rsidR="00507C21" w:rsidRDefault="00507C21" w:rsidP="002B7B22">
      <w:pPr>
        <w:ind w:left="708"/>
      </w:pPr>
      <w:r>
        <w:t>Er zal op geen enkele andere manier en via geen enkele andere weg of middel over</w:t>
      </w:r>
      <w:r w:rsidR="004B3AE8">
        <w:t xml:space="preserve"> </w:t>
      </w:r>
      <w:r>
        <w:t xml:space="preserve">de winnaar gecommuniceerd worden. De verliezers ontvangen geen enkel bericht.  </w:t>
      </w:r>
      <w:r w:rsidR="006001B9">
        <w:t xml:space="preserve">Beslissingen tot aanduiding van de winnaar(s) </w:t>
      </w:r>
      <w:r w:rsidR="00275E60">
        <w:t>zijn definitief.</w:t>
      </w:r>
    </w:p>
    <w:p w14:paraId="421CCA90" w14:textId="77777777" w:rsidR="00507C21" w:rsidRDefault="00507C21" w:rsidP="00507C21">
      <w:pPr>
        <w:ind w:left="360"/>
      </w:pPr>
    </w:p>
    <w:p w14:paraId="6D9E742E" w14:textId="13BEC8BF" w:rsidR="00CE2920" w:rsidRDefault="00CE2920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Auteursrecht</w:t>
      </w:r>
    </w:p>
    <w:p w14:paraId="132D989F" w14:textId="453AEA73" w:rsidR="00B52067" w:rsidRDefault="00B52067" w:rsidP="00680783">
      <w:pPr>
        <w:ind w:left="708"/>
      </w:pPr>
      <w:r>
        <w:t>Elke deelnemer respecteert de wetgeving op de auteursrechten, portretrechten en andere intellectuele eigendomsrechten.</w:t>
      </w:r>
    </w:p>
    <w:p w14:paraId="0D544D12" w14:textId="761D768A" w:rsidR="009353B0" w:rsidRDefault="009353B0" w:rsidP="00265136">
      <w:pPr>
        <w:ind w:left="360"/>
      </w:pPr>
    </w:p>
    <w:p w14:paraId="37BEDC56" w14:textId="3E5DEEED" w:rsidR="009353B0" w:rsidRDefault="009353B0" w:rsidP="00680783">
      <w:pPr>
        <w:ind w:left="708"/>
      </w:pPr>
      <w:r>
        <w:t xml:space="preserve">Door deel te nemen aan deze wedstrijd met creatieve inbreng (slogan), verleent de deelnemer Stoopen &amp; Meeûs de toestemming </w:t>
      </w:r>
      <w:r w:rsidR="005B4C58">
        <w:t>deze slogan</w:t>
      </w:r>
      <w:r w:rsidR="004E2402">
        <w:t xml:space="preserve"> te gebruiken in online en offline publicaties, op welke drager dan ook, op </w:t>
      </w:r>
      <w:proofErr w:type="spellStart"/>
      <w:r w:rsidR="004E2402">
        <w:t>sociale</w:t>
      </w:r>
      <w:r w:rsidR="004E2402" w:rsidRPr="0015692A">
        <w:t>mediakanalen</w:t>
      </w:r>
      <w:proofErr w:type="spellEnd"/>
      <w:r w:rsidR="004E2402" w:rsidRPr="0015692A">
        <w:t>, op de website van Stoopen &amp; Meeûs en partners</w:t>
      </w:r>
      <w:r w:rsidRPr="0015692A">
        <w:t>, zonder</w:t>
      </w:r>
      <w:r w:rsidR="004E2402" w:rsidRPr="0015692A">
        <w:t xml:space="preserve"> dat </w:t>
      </w:r>
      <w:r w:rsidRPr="0015692A">
        <w:t>enige vergoeding hiervoor</w:t>
      </w:r>
      <w:r>
        <w:t xml:space="preserve"> verschuldigd is of zonder dat de naam van de deelnemer vermeld dient te worden en dit zonder enige beperking in tijd en ruimte</w:t>
      </w:r>
      <w:r w:rsidR="00856A9F">
        <w:t>.</w:t>
      </w:r>
    </w:p>
    <w:p w14:paraId="4AC9FEE7" w14:textId="4244B8F6" w:rsidR="00856A9F" w:rsidRDefault="00856A9F" w:rsidP="009353B0">
      <w:pPr>
        <w:ind w:left="360"/>
      </w:pPr>
    </w:p>
    <w:p w14:paraId="6178956C" w14:textId="34A3C627" w:rsidR="00856A9F" w:rsidRDefault="00856A9F" w:rsidP="00680783">
      <w:pPr>
        <w:ind w:left="708"/>
      </w:pPr>
      <w:r>
        <w:lastRenderedPageBreak/>
        <w:t xml:space="preserve">Stoopen &amp; </w:t>
      </w:r>
      <w:proofErr w:type="spellStart"/>
      <w:r>
        <w:t>Meeûs</w:t>
      </w:r>
      <w:proofErr w:type="spellEnd"/>
      <w:r>
        <w:t xml:space="preserve"> is in geen enkel geval verplicht om de creatieve slogan ook effectief te gebruiken. Indien gebruikt heeft Stoopen &amp; </w:t>
      </w:r>
      <w:proofErr w:type="spellStart"/>
      <w:r>
        <w:t>Meeûs</w:t>
      </w:r>
      <w:proofErr w:type="spellEnd"/>
      <w:r>
        <w:t xml:space="preserve"> onverminderd het recht om deze </w:t>
      </w:r>
      <w:r w:rsidR="00CE6D95">
        <w:t>te allen tijde</w:t>
      </w:r>
      <w:r>
        <w:t xml:space="preserve"> te verwijderen.</w:t>
      </w:r>
    </w:p>
    <w:p w14:paraId="0FD38209" w14:textId="3F46D602" w:rsidR="00265136" w:rsidRPr="00B52067" w:rsidRDefault="00265136" w:rsidP="004E2402"/>
    <w:p w14:paraId="5E721561" w14:textId="403059B4" w:rsidR="00362ECC" w:rsidRDefault="00362ECC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Privacy</w:t>
      </w:r>
    </w:p>
    <w:p w14:paraId="19EE1E57" w14:textId="6AEA39FA" w:rsidR="00265136" w:rsidRDefault="00265136" w:rsidP="00680783">
      <w:pPr>
        <w:ind w:left="708"/>
      </w:pPr>
      <w:r>
        <w:t>De informatie en persoonsgegevens die bij de wedstrijd verzameld worden, zullen uitsluitend intern gebruikt worden in het kader van de wedstrijd</w:t>
      </w:r>
      <w:r w:rsidR="000125F5">
        <w:t xml:space="preserve"> tenzij de deelnemer anders heeft aangegeven op het </w:t>
      </w:r>
      <w:proofErr w:type="spellStart"/>
      <w:r w:rsidR="000125F5">
        <w:t>wedstrijdfomulier</w:t>
      </w:r>
      <w:proofErr w:type="spellEnd"/>
      <w:r w:rsidR="000125F5">
        <w:t>.</w:t>
      </w:r>
      <w:r>
        <w:t xml:space="preserve"> De door Stoopen &amp; </w:t>
      </w:r>
      <w:proofErr w:type="spellStart"/>
      <w:r>
        <w:t>Meeûs</w:t>
      </w:r>
      <w:proofErr w:type="spellEnd"/>
      <w:r>
        <w:t xml:space="preserve"> verkregen gegevens zullen niet aan derden worden overgemaakt. De gegevens zullen verwerkt worden in lijn met de privacyverklaring op onze website:  </w:t>
      </w:r>
      <w:hyperlink r:id="rId11" w:history="1">
        <w:r w:rsidR="00CE6D95" w:rsidRPr="00AC69BD">
          <w:rPr>
            <w:rStyle w:val="Hyperlink"/>
          </w:rPr>
          <w:t>http://www.stoopen-meeus.com/website-privacy-and-cookie-policies/</w:t>
        </w:r>
      </w:hyperlink>
      <w:r w:rsidR="00CE6D95">
        <w:t xml:space="preserve"> </w:t>
      </w:r>
    </w:p>
    <w:p w14:paraId="69DB3349" w14:textId="77777777" w:rsidR="00265136" w:rsidRPr="00265136" w:rsidRDefault="00265136" w:rsidP="00265136">
      <w:pPr>
        <w:ind w:left="360"/>
      </w:pPr>
    </w:p>
    <w:p w14:paraId="1892B1A6" w14:textId="79D80AEE" w:rsidR="00362ECC" w:rsidRDefault="00362ECC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Vrijwaring</w:t>
      </w:r>
    </w:p>
    <w:p w14:paraId="7F3932AD" w14:textId="50CE7E22" w:rsidR="00EB75BE" w:rsidRDefault="00611B24" w:rsidP="00EB75BE">
      <w:pPr>
        <w:ind w:left="708"/>
        <w:rPr>
          <w:rStyle w:val="Hyperlink"/>
        </w:rPr>
      </w:pPr>
      <w:r>
        <w:t xml:space="preserve">Stoopen &amp; </w:t>
      </w:r>
      <w:proofErr w:type="spellStart"/>
      <w:r>
        <w:t>Meeûs</w:t>
      </w:r>
      <w:proofErr w:type="spellEnd"/>
      <w:r>
        <w:t xml:space="preserve"> behoudt zich het recht </w:t>
      </w:r>
      <w:r w:rsidR="006B620F">
        <w:t xml:space="preserve">voor </w:t>
      </w:r>
      <w:r>
        <w:t>om de wedstrijd, het wedstrijdreglement en/of de prijs op elk ogenblik geheel of gedeeltelijk</w:t>
      </w:r>
      <w:r w:rsidR="000138BD">
        <w:t xml:space="preserve"> </w:t>
      </w:r>
      <w:r>
        <w:t xml:space="preserve">te wijzigen, de duur van de wedstrijd te verkorten of verlengen. De wedstrijd kan ook geannuleerd worden indien de omstandigheden dit rechtvaardigen. Noch Stoopen &amp; </w:t>
      </w:r>
      <w:proofErr w:type="spellStart"/>
      <w:r>
        <w:t>Meeûs</w:t>
      </w:r>
      <w:proofErr w:type="spellEnd"/>
      <w:r>
        <w:t xml:space="preserve">, zijn personeelsleden of de betrokken derde partijen kunnen daarvoor aansprakelijk worden gesteld. </w:t>
      </w:r>
      <w:r w:rsidR="00EB75BE">
        <w:t xml:space="preserve">Over wijzigingen wordt enkel gecommuniceerd via de officiële </w:t>
      </w:r>
      <w:r w:rsidR="00F369BC">
        <w:t xml:space="preserve">website van Stoopen &amp; Meeûs </w:t>
      </w:r>
      <w:r w:rsidR="00F369BC">
        <w:rPr>
          <w:color w:val="000000" w:themeColor="text1"/>
        </w:rPr>
        <w:t xml:space="preserve"> </w:t>
      </w:r>
      <w:hyperlink r:id="rId12" w:history="1">
        <w:r w:rsidR="00F369BC" w:rsidRPr="00F81D14">
          <w:rPr>
            <w:rStyle w:val="Hyperlink"/>
          </w:rPr>
          <w:t>http://www.stoopen-meeus.com/nieuws/</w:t>
        </w:r>
      </w:hyperlink>
    </w:p>
    <w:p w14:paraId="0266AE7A" w14:textId="384039E4" w:rsidR="00194CFD" w:rsidRDefault="00194CFD" w:rsidP="006001B9">
      <w:pPr>
        <w:rPr>
          <w:rStyle w:val="Hyperlink"/>
          <w:color w:val="000000" w:themeColor="text1"/>
          <w:u w:val="none"/>
        </w:rPr>
      </w:pPr>
    </w:p>
    <w:p w14:paraId="12F9A2D2" w14:textId="0E7DE30B" w:rsidR="00194CFD" w:rsidRDefault="009139AB" w:rsidP="00194CFD">
      <w:pPr>
        <w:ind w:left="708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Stoopen &amp; Meeûs is niet verantwoordelijk voor eventuele schade</w:t>
      </w:r>
      <w:r w:rsidR="0081093C">
        <w:rPr>
          <w:rStyle w:val="Hyperlink"/>
          <w:color w:val="000000" w:themeColor="text1"/>
          <w:u w:val="none"/>
        </w:rPr>
        <w:t xml:space="preserve">, </w:t>
      </w:r>
      <w:r w:rsidR="006001B9">
        <w:rPr>
          <w:rStyle w:val="Hyperlink"/>
          <w:color w:val="000000" w:themeColor="text1"/>
          <w:u w:val="none"/>
        </w:rPr>
        <w:t>lichamelijke letsels</w:t>
      </w:r>
      <w:r>
        <w:rPr>
          <w:rStyle w:val="Hyperlink"/>
          <w:color w:val="000000" w:themeColor="text1"/>
          <w:u w:val="none"/>
        </w:rPr>
        <w:t xml:space="preserve"> </w:t>
      </w:r>
      <w:r w:rsidR="0081093C">
        <w:rPr>
          <w:rStyle w:val="Hyperlink"/>
          <w:color w:val="000000" w:themeColor="text1"/>
          <w:u w:val="none"/>
        </w:rPr>
        <w:t xml:space="preserve">of ongevallen </w:t>
      </w:r>
      <w:r>
        <w:rPr>
          <w:rStyle w:val="Hyperlink"/>
          <w:color w:val="000000" w:themeColor="text1"/>
          <w:u w:val="none"/>
        </w:rPr>
        <w:t xml:space="preserve">die het gevolg </w:t>
      </w:r>
      <w:r w:rsidR="006001B9">
        <w:rPr>
          <w:rStyle w:val="Hyperlink"/>
          <w:color w:val="000000" w:themeColor="text1"/>
          <w:u w:val="none"/>
        </w:rPr>
        <w:t>zijn</w:t>
      </w:r>
      <w:r>
        <w:rPr>
          <w:rStyle w:val="Hyperlink"/>
          <w:color w:val="000000" w:themeColor="text1"/>
          <w:u w:val="none"/>
        </w:rPr>
        <w:t xml:space="preserve"> van deelname aan de wedstrijd, de toekenning van de prijs, het aanvaarden van en gebruik van deze prijs door de deelnemer.</w:t>
      </w:r>
    </w:p>
    <w:p w14:paraId="65BE2716" w14:textId="4AEE6609" w:rsidR="006001B9" w:rsidRDefault="006001B9" w:rsidP="00194CFD">
      <w:pPr>
        <w:ind w:left="708"/>
        <w:rPr>
          <w:rStyle w:val="Hyperlink"/>
          <w:color w:val="000000" w:themeColor="text1"/>
          <w:u w:val="none"/>
        </w:rPr>
      </w:pPr>
    </w:p>
    <w:p w14:paraId="36CD4874" w14:textId="02DCB3C5" w:rsidR="006001B9" w:rsidRDefault="006001B9" w:rsidP="00194CFD">
      <w:pPr>
        <w:ind w:left="708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Stoopen &amp; </w:t>
      </w:r>
      <w:proofErr w:type="spellStart"/>
      <w:r>
        <w:rPr>
          <w:rStyle w:val="Hyperlink"/>
          <w:color w:val="000000" w:themeColor="text1"/>
          <w:u w:val="none"/>
        </w:rPr>
        <w:t>Meeûs</w:t>
      </w:r>
      <w:proofErr w:type="spellEnd"/>
      <w:r>
        <w:rPr>
          <w:rStyle w:val="Hyperlink"/>
          <w:color w:val="000000" w:themeColor="text1"/>
          <w:u w:val="none"/>
        </w:rPr>
        <w:t xml:space="preserve"> is niet verantwoordelijk voor het niet kunnen bezorgen van een prijs wanneer de deelnemer onvoldoende, onvolledige of foute contactgegevens opgaf bij zijn deelname. </w:t>
      </w:r>
      <w:r w:rsidR="00B96698">
        <w:rPr>
          <w:rStyle w:val="Hyperlink"/>
          <w:color w:val="000000" w:themeColor="text1"/>
          <w:u w:val="none"/>
        </w:rPr>
        <w:t xml:space="preserve">Als </w:t>
      </w:r>
      <w:r>
        <w:rPr>
          <w:rStyle w:val="Hyperlink"/>
          <w:color w:val="000000" w:themeColor="text1"/>
          <w:u w:val="none"/>
        </w:rPr>
        <w:t>de winnaar niet bereikt kan worden, kan Stoopen &amp; Meeûs de prijs eventueel toekennen aan een andere deelnemer.</w:t>
      </w:r>
    </w:p>
    <w:p w14:paraId="350CBFB2" w14:textId="4522D5C2" w:rsidR="00CB0BE6" w:rsidRDefault="00CB0BE6" w:rsidP="00194CFD">
      <w:pPr>
        <w:ind w:left="708"/>
        <w:rPr>
          <w:rStyle w:val="Hyperlink"/>
          <w:color w:val="000000" w:themeColor="text1"/>
          <w:u w:val="none"/>
        </w:rPr>
      </w:pPr>
    </w:p>
    <w:p w14:paraId="646F5D9C" w14:textId="7800520D" w:rsidR="00CB0BE6" w:rsidRPr="00194CFD" w:rsidRDefault="00CB0BE6" w:rsidP="00194CFD">
      <w:pPr>
        <w:ind w:left="708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Druk-, spel- en zetfouten of andere dergelijke fouten </w:t>
      </w:r>
      <w:r w:rsidR="006001B9">
        <w:rPr>
          <w:rStyle w:val="Hyperlink"/>
          <w:color w:val="000000" w:themeColor="text1"/>
          <w:u w:val="none"/>
        </w:rPr>
        <w:t xml:space="preserve">alsook technische problemen (met bv. digitale communicatiemiddelen) </w:t>
      </w:r>
      <w:r>
        <w:rPr>
          <w:rStyle w:val="Hyperlink"/>
          <w:color w:val="000000" w:themeColor="text1"/>
          <w:u w:val="none"/>
        </w:rPr>
        <w:t xml:space="preserve">kunnen niet ingeroepen worden als grond voor schadevergoeding of welke verplichting ook vanwege Stoopen &amp; </w:t>
      </w:r>
      <w:proofErr w:type="spellStart"/>
      <w:r>
        <w:rPr>
          <w:rStyle w:val="Hyperlink"/>
          <w:color w:val="000000" w:themeColor="text1"/>
          <w:u w:val="none"/>
        </w:rPr>
        <w:t>Meeûs</w:t>
      </w:r>
      <w:proofErr w:type="spellEnd"/>
      <w:r>
        <w:rPr>
          <w:rStyle w:val="Hyperlink"/>
          <w:color w:val="000000" w:themeColor="text1"/>
          <w:u w:val="none"/>
        </w:rPr>
        <w:t>.</w:t>
      </w:r>
    </w:p>
    <w:p w14:paraId="702847CA" w14:textId="505A0C69" w:rsidR="00611B24" w:rsidRPr="00611B24" w:rsidRDefault="00611B24" w:rsidP="00611B24">
      <w:pPr>
        <w:ind w:left="360"/>
      </w:pPr>
    </w:p>
    <w:p w14:paraId="49EF0996" w14:textId="7A70F197" w:rsidR="00362ECC" w:rsidRDefault="00362ECC" w:rsidP="00362EC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Recht en bevoegde rechtbank</w:t>
      </w:r>
    </w:p>
    <w:p w14:paraId="34D54CA5" w14:textId="77777777" w:rsidR="00CB0BE6" w:rsidRDefault="00CB0BE6" w:rsidP="00CB0BE6">
      <w:pPr>
        <w:ind w:left="708"/>
      </w:pPr>
      <w:r>
        <w:t xml:space="preserve">Op deze wedstrijd is het Belgisch recht van toepassing.  </w:t>
      </w:r>
    </w:p>
    <w:p w14:paraId="24D834AA" w14:textId="4253210E" w:rsidR="00CB0BE6" w:rsidRDefault="00CB0BE6" w:rsidP="00CB0BE6">
      <w:pPr>
        <w:ind w:left="708"/>
      </w:pPr>
      <w:r>
        <w:t>Bij betwisting zijn uitsluitend de rechtbanken van Antwerpen bevoegd.</w:t>
      </w:r>
    </w:p>
    <w:p w14:paraId="0A27FE77" w14:textId="3B59CFAE" w:rsidR="00A144BF" w:rsidRDefault="00A144BF" w:rsidP="00CB0BE6">
      <w:pPr>
        <w:ind w:left="708"/>
      </w:pPr>
    </w:p>
    <w:p w14:paraId="7F8125BE" w14:textId="1891DA92" w:rsidR="00A144BF" w:rsidRDefault="00A144BF">
      <w:r>
        <w:br w:type="page"/>
      </w:r>
    </w:p>
    <w:p w14:paraId="2E7ABFEC" w14:textId="53AB61D6" w:rsidR="00A144BF" w:rsidRDefault="00A144BF" w:rsidP="00CB0BE6">
      <w:pPr>
        <w:ind w:left="708"/>
      </w:pPr>
      <w:r w:rsidRPr="000138BD">
        <w:rPr>
          <w:b/>
          <w:bCs/>
        </w:rPr>
        <w:lastRenderedPageBreak/>
        <w:t>BIJLAGE A:</w:t>
      </w:r>
      <w:r w:rsidRPr="000138BD">
        <w:t xml:space="preserve"> </w:t>
      </w:r>
      <w:r w:rsidR="00DF0153">
        <w:t>g</w:t>
      </w:r>
      <w:r w:rsidRPr="000138BD">
        <w:t xml:space="preserve">eselecteerde onafhankelijke verdelers met een instore productdemonstratie van Stoopen &amp; </w:t>
      </w:r>
      <w:proofErr w:type="spellStart"/>
      <w:r w:rsidRPr="000138BD">
        <w:t>Meeûs</w:t>
      </w:r>
      <w:proofErr w:type="spellEnd"/>
      <w:r>
        <w:t xml:space="preserve"> </w:t>
      </w:r>
    </w:p>
    <w:p w14:paraId="33D16A85" w14:textId="77777777" w:rsidR="00CB0BE6" w:rsidRPr="00CB0BE6" w:rsidRDefault="00CB0BE6" w:rsidP="00CB0BE6">
      <w:pPr>
        <w:ind w:left="708"/>
      </w:pPr>
    </w:p>
    <w:p w14:paraId="46458419" w14:textId="6D164516" w:rsidR="00362ECC" w:rsidRDefault="00362ECC" w:rsidP="00362ECC">
      <w:pPr>
        <w:rPr>
          <w:u w:val="single"/>
        </w:rPr>
      </w:pPr>
    </w:p>
    <w:p w14:paraId="0A655CE6" w14:textId="6DA9996D" w:rsidR="00CC70E2" w:rsidRDefault="00CC70E2" w:rsidP="00362ECC">
      <w:pPr>
        <w:rPr>
          <w:u w:val="single"/>
        </w:rPr>
      </w:pPr>
    </w:p>
    <w:p w14:paraId="685F5438" w14:textId="264C0AF8" w:rsidR="00CC70E2" w:rsidRPr="00CC70E2" w:rsidRDefault="00CC70E2" w:rsidP="00CC70E2">
      <w:pPr>
        <w:rPr>
          <w:lang w:val="en-GB"/>
        </w:rPr>
      </w:pPr>
      <w:r w:rsidRPr="00CC70E2">
        <w:rPr>
          <w:lang w:val="en-GB"/>
        </w:rPr>
        <w:t xml:space="preserve">30/09 </w:t>
      </w:r>
      <w:proofErr w:type="spellStart"/>
      <w:r w:rsidRPr="00CC70E2">
        <w:rPr>
          <w:lang w:val="en-GB"/>
        </w:rPr>
        <w:t>Houben</w:t>
      </w:r>
      <w:proofErr w:type="spellEnd"/>
      <w:r w:rsidRPr="00CC70E2">
        <w:rPr>
          <w:lang w:val="en-GB"/>
        </w:rPr>
        <w:t xml:space="preserve"> </w:t>
      </w:r>
      <w:proofErr w:type="spellStart"/>
      <w:r w:rsidRPr="00CC70E2">
        <w:rPr>
          <w:lang w:val="en-GB"/>
        </w:rPr>
        <w:t>Foire</w:t>
      </w:r>
      <w:proofErr w:type="spellEnd"/>
      <w:r w:rsidRPr="00CC70E2">
        <w:rPr>
          <w:lang w:val="en-GB"/>
        </w:rPr>
        <w:t xml:space="preserve"> d’Automne</w:t>
      </w:r>
    </w:p>
    <w:p w14:paraId="2C2EE626" w14:textId="77777777" w:rsidR="00CC70E2" w:rsidRPr="00CC70E2" w:rsidRDefault="00CC70E2" w:rsidP="00CC70E2">
      <w:pPr>
        <w:rPr>
          <w:lang w:val="en-GB"/>
        </w:rPr>
      </w:pPr>
    </w:p>
    <w:p w14:paraId="1E4018AC" w14:textId="538C2836" w:rsidR="00CC70E2" w:rsidRPr="00CC70E2" w:rsidRDefault="00CC70E2" w:rsidP="00CC70E2">
      <w:pPr>
        <w:rPr>
          <w:lang w:val="en-GB"/>
        </w:rPr>
      </w:pPr>
      <w:r w:rsidRPr="00CC70E2">
        <w:rPr>
          <w:lang w:val="en-GB"/>
        </w:rPr>
        <w:t xml:space="preserve">01/10 Lambert </w:t>
      </w:r>
      <w:proofErr w:type="spellStart"/>
      <w:r w:rsidRPr="00CC70E2">
        <w:rPr>
          <w:lang w:val="en-GB"/>
        </w:rPr>
        <w:t>Foire</w:t>
      </w:r>
      <w:proofErr w:type="spellEnd"/>
      <w:r w:rsidRPr="00CC70E2">
        <w:rPr>
          <w:lang w:val="en-GB"/>
        </w:rPr>
        <w:t xml:space="preserve"> d'Automne</w:t>
      </w:r>
    </w:p>
    <w:p w14:paraId="1BFF424C" w14:textId="77777777" w:rsidR="00CC70E2" w:rsidRPr="00CC70E2" w:rsidRDefault="00CC70E2" w:rsidP="00CC70E2">
      <w:pPr>
        <w:rPr>
          <w:lang w:val="en-GB"/>
        </w:rPr>
      </w:pPr>
    </w:p>
    <w:p w14:paraId="2A9F1FD9" w14:textId="43B14AFF" w:rsidR="00CC70E2" w:rsidRPr="00CC70E2" w:rsidRDefault="00CC70E2" w:rsidP="00CC70E2">
      <w:pPr>
        <w:rPr>
          <w:lang w:val="en-GB"/>
        </w:rPr>
      </w:pPr>
      <w:r w:rsidRPr="00CC70E2">
        <w:rPr>
          <w:lang w:val="en-GB"/>
        </w:rPr>
        <w:t xml:space="preserve">02/10 Lambert </w:t>
      </w:r>
      <w:proofErr w:type="spellStart"/>
      <w:r w:rsidRPr="00CC70E2">
        <w:rPr>
          <w:lang w:val="en-GB"/>
        </w:rPr>
        <w:t>Foire</w:t>
      </w:r>
      <w:proofErr w:type="spellEnd"/>
      <w:r w:rsidRPr="00CC70E2">
        <w:rPr>
          <w:lang w:val="en-GB"/>
        </w:rPr>
        <w:t xml:space="preserve"> d'Automne</w:t>
      </w:r>
    </w:p>
    <w:p w14:paraId="35959130" w14:textId="77777777" w:rsidR="00CC70E2" w:rsidRPr="00CC70E2" w:rsidRDefault="00CC70E2" w:rsidP="00CC70E2">
      <w:pPr>
        <w:rPr>
          <w:lang w:val="en-GB"/>
        </w:rPr>
      </w:pPr>
    </w:p>
    <w:p w14:paraId="45EFB19C" w14:textId="544250BF" w:rsidR="00CC70E2" w:rsidRPr="00CC70E2" w:rsidRDefault="00CC70E2" w:rsidP="00CC70E2">
      <w:pPr>
        <w:rPr>
          <w:lang w:val="en-GB"/>
        </w:rPr>
      </w:pPr>
      <w:r w:rsidRPr="00CC70E2">
        <w:rPr>
          <w:lang w:val="en-GB"/>
        </w:rPr>
        <w:t xml:space="preserve">03/10 Lambert </w:t>
      </w:r>
      <w:proofErr w:type="spellStart"/>
      <w:r w:rsidRPr="00CC70E2">
        <w:rPr>
          <w:lang w:val="en-GB"/>
        </w:rPr>
        <w:t>Foire</w:t>
      </w:r>
      <w:proofErr w:type="spellEnd"/>
      <w:r w:rsidRPr="00CC70E2">
        <w:rPr>
          <w:lang w:val="en-GB"/>
        </w:rPr>
        <w:t xml:space="preserve"> d'Automne</w:t>
      </w:r>
    </w:p>
    <w:p w14:paraId="177D78FA" w14:textId="77777777" w:rsidR="00CC70E2" w:rsidRPr="00CC70E2" w:rsidRDefault="00CC70E2" w:rsidP="00CC70E2">
      <w:pPr>
        <w:rPr>
          <w:lang w:val="en-GB"/>
        </w:rPr>
      </w:pPr>
    </w:p>
    <w:p w14:paraId="4396D75A" w14:textId="13CDA4F8" w:rsidR="00CC70E2" w:rsidRPr="00CC70E2" w:rsidRDefault="00CC70E2" w:rsidP="00CC70E2">
      <w:pPr>
        <w:rPr>
          <w:lang w:val="en-GB"/>
        </w:rPr>
      </w:pPr>
      <w:r w:rsidRPr="00CC70E2">
        <w:rPr>
          <w:lang w:val="en-GB"/>
        </w:rPr>
        <w:t>04/10 Thiry Paints Leuven</w:t>
      </w:r>
    </w:p>
    <w:p w14:paraId="0CD06AF2" w14:textId="77777777" w:rsidR="00CC70E2" w:rsidRPr="00CC70E2" w:rsidRDefault="00CC70E2" w:rsidP="00CC70E2">
      <w:pPr>
        <w:rPr>
          <w:lang w:val="en-GB"/>
        </w:rPr>
      </w:pPr>
    </w:p>
    <w:p w14:paraId="32A371D3" w14:textId="234B2145" w:rsidR="00CC70E2" w:rsidRPr="00CC70E2" w:rsidRDefault="00CC70E2" w:rsidP="00CC70E2">
      <w:pPr>
        <w:rPr>
          <w:lang w:val="en-GB"/>
        </w:rPr>
      </w:pPr>
      <w:r w:rsidRPr="00CC70E2">
        <w:rPr>
          <w:lang w:val="en-GB"/>
        </w:rPr>
        <w:t xml:space="preserve">05/10 Thiry Paints </w:t>
      </w:r>
      <w:proofErr w:type="spellStart"/>
      <w:r w:rsidRPr="00CC70E2">
        <w:rPr>
          <w:lang w:val="en-GB"/>
        </w:rPr>
        <w:t>Vilvoorde</w:t>
      </w:r>
      <w:proofErr w:type="spellEnd"/>
    </w:p>
    <w:p w14:paraId="43527010" w14:textId="77777777" w:rsidR="00CC70E2" w:rsidRPr="00CC70E2" w:rsidRDefault="00CC70E2" w:rsidP="00CC70E2">
      <w:pPr>
        <w:rPr>
          <w:lang w:val="en-GB"/>
        </w:rPr>
      </w:pPr>
    </w:p>
    <w:p w14:paraId="4CA1E96F" w14:textId="2D305052" w:rsidR="00CC70E2" w:rsidRPr="00CC70E2" w:rsidRDefault="00CC70E2" w:rsidP="00CC70E2">
      <w:pPr>
        <w:rPr>
          <w:lang w:val="en-GB"/>
        </w:rPr>
      </w:pPr>
      <w:r w:rsidRPr="00CC70E2">
        <w:rPr>
          <w:lang w:val="en-GB"/>
        </w:rPr>
        <w:t xml:space="preserve">06/10 Thiry Paints </w:t>
      </w:r>
      <w:proofErr w:type="spellStart"/>
      <w:r w:rsidRPr="00CC70E2">
        <w:rPr>
          <w:lang w:val="en-GB"/>
        </w:rPr>
        <w:t>Kapellen</w:t>
      </w:r>
      <w:proofErr w:type="spellEnd"/>
    </w:p>
    <w:p w14:paraId="7A851612" w14:textId="77777777" w:rsidR="00CC70E2" w:rsidRPr="00CC70E2" w:rsidRDefault="00CC70E2" w:rsidP="00CC70E2">
      <w:pPr>
        <w:rPr>
          <w:lang w:val="en-GB"/>
        </w:rPr>
      </w:pPr>
    </w:p>
    <w:p w14:paraId="1E6FDB71" w14:textId="31D1A9FA" w:rsidR="00CC70E2" w:rsidRDefault="00CC70E2" w:rsidP="00CC70E2">
      <w:pPr>
        <w:rPr>
          <w:lang w:val="en-GB"/>
        </w:rPr>
      </w:pPr>
      <w:r w:rsidRPr="00F81219">
        <w:rPr>
          <w:lang w:val="en-GB"/>
        </w:rPr>
        <w:t xml:space="preserve">07/10 </w:t>
      </w:r>
      <w:r w:rsidRPr="00CC70E2">
        <w:rPr>
          <w:lang w:val="en-GB"/>
        </w:rPr>
        <w:t xml:space="preserve">Thiry Paints </w:t>
      </w:r>
      <w:proofErr w:type="spellStart"/>
      <w:r w:rsidRPr="00F81219">
        <w:rPr>
          <w:lang w:val="en-GB"/>
        </w:rPr>
        <w:t>Bilzen</w:t>
      </w:r>
      <w:proofErr w:type="spellEnd"/>
    </w:p>
    <w:p w14:paraId="5372AC98" w14:textId="715415B6" w:rsidR="00F81219" w:rsidRDefault="00F81219" w:rsidP="00CC70E2">
      <w:pPr>
        <w:rPr>
          <w:lang w:val="en-GB"/>
        </w:rPr>
      </w:pPr>
    </w:p>
    <w:p w14:paraId="5AB66B1B" w14:textId="2F1A0898" w:rsidR="00F81219" w:rsidRPr="00F81219" w:rsidRDefault="00F81219" w:rsidP="00F81219">
      <w:pPr>
        <w:rPr>
          <w:lang w:val="en-GB"/>
        </w:rPr>
      </w:pPr>
      <w:bookmarkStart w:id="0" w:name="_Hlk116025575"/>
      <w:r w:rsidRPr="00F81219">
        <w:rPr>
          <w:lang w:val="en-GB"/>
        </w:rPr>
        <w:t xml:space="preserve">10/10 </w:t>
      </w:r>
      <w:r w:rsidRPr="00CC70E2">
        <w:rPr>
          <w:lang w:val="en-GB"/>
        </w:rPr>
        <w:t xml:space="preserve">Thiry Paints </w:t>
      </w:r>
      <w:r w:rsidRPr="00F81219">
        <w:rPr>
          <w:lang w:val="en-GB"/>
        </w:rPr>
        <w:t xml:space="preserve">Wommelgem </w:t>
      </w:r>
    </w:p>
    <w:p w14:paraId="24967A62" w14:textId="77777777" w:rsidR="00F81219" w:rsidRPr="00F81219" w:rsidRDefault="00F81219" w:rsidP="00F81219">
      <w:pPr>
        <w:rPr>
          <w:lang w:val="en-GB"/>
        </w:rPr>
      </w:pPr>
    </w:p>
    <w:p w14:paraId="12102358" w14:textId="6867C259" w:rsidR="00F81219" w:rsidRPr="00F81219" w:rsidRDefault="00F81219" w:rsidP="00F81219">
      <w:pPr>
        <w:rPr>
          <w:lang w:val="en-GB"/>
        </w:rPr>
      </w:pPr>
      <w:r w:rsidRPr="00F81219">
        <w:rPr>
          <w:lang w:val="en-GB"/>
        </w:rPr>
        <w:t xml:space="preserve">11/10 </w:t>
      </w:r>
      <w:r w:rsidRPr="00CC70E2">
        <w:rPr>
          <w:lang w:val="en-GB"/>
        </w:rPr>
        <w:t xml:space="preserve">Thiry Paints </w:t>
      </w:r>
      <w:proofErr w:type="spellStart"/>
      <w:r w:rsidRPr="00F81219">
        <w:rPr>
          <w:lang w:val="en-GB"/>
        </w:rPr>
        <w:t>Temse</w:t>
      </w:r>
      <w:proofErr w:type="spellEnd"/>
      <w:r w:rsidRPr="00F81219">
        <w:rPr>
          <w:lang w:val="en-GB"/>
        </w:rPr>
        <w:t xml:space="preserve"> </w:t>
      </w:r>
    </w:p>
    <w:p w14:paraId="3D7819C7" w14:textId="5EA17E47" w:rsidR="00F81219" w:rsidRPr="00F81219" w:rsidRDefault="00F81219" w:rsidP="00F81219">
      <w:pPr>
        <w:rPr>
          <w:lang w:val="en-GB"/>
        </w:rPr>
      </w:pPr>
    </w:p>
    <w:p w14:paraId="4381B37F" w14:textId="2C957B8C" w:rsidR="00F81219" w:rsidRPr="00F81219" w:rsidRDefault="00F81219" w:rsidP="00F81219">
      <w:pPr>
        <w:rPr>
          <w:lang w:val="en-GB"/>
        </w:rPr>
      </w:pPr>
      <w:r w:rsidRPr="00F81219">
        <w:rPr>
          <w:lang w:val="en-GB"/>
        </w:rPr>
        <w:t xml:space="preserve">12/10 </w:t>
      </w:r>
      <w:r w:rsidRPr="00CC70E2">
        <w:rPr>
          <w:lang w:val="en-GB"/>
        </w:rPr>
        <w:t xml:space="preserve">Thiry Paints </w:t>
      </w:r>
      <w:proofErr w:type="spellStart"/>
      <w:r w:rsidRPr="00F81219">
        <w:rPr>
          <w:lang w:val="en-GB"/>
        </w:rPr>
        <w:t>Kuurne</w:t>
      </w:r>
      <w:proofErr w:type="spellEnd"/>
      <w:r w:rsidRPr="00F81219">
        <w:rPr>
          <w:lang w:val="en-GB"/>
        </w:rPr>
        <w:t xml:space="preserve"> </w:t>
      </w:r>
    </w:p>
    <w:p w14:paraId="7BD903CF" w14:textId="77777777" w:rsidR="00F81219" w:rsidRPr="00F81219" w:rsidRDefault="00F81219" w:rsidP="00F81219">
      <w:pPr>
        <w:rPr>
          <w:lang w:val="en-GB"/>
        </w:rPr>
      </w:pPr>
    </w:p>
    <w:p w14:paraId="1562BA8E" w14:textId="1E4439A2" w:rsidR="00F81219" w:rsidRPr="00954D50" w:rsidRDefault="00F81219" w:rsidP="00F81219">
      <w:pPr>
        <w:rPr>
          <w:lang w:val="en-GB"/>
        </w:rPr>
      </w:pPr>
      <w:r w:rsidRPr="00954D50">
        <w:rPr>
          <w:lang w:val="en-GB"/>
        </w:rPr>
        <w:t xml:space="preserve">13/10 </w:t>
      </w:r>
      <w:r w:rsidRPr="00CC70E2">
        <w:rPr>
          <w:lang w:val="en-GB"/>
        </w:rPr>
        <w:t xml:space="preserve">Thiry Paints </w:t>
      </w:r>
      <w:r w:rsidRPr="00954D50">
        <w:rPr>
          <w:lang w:val="en-GB"/>
        </w:rPr>
        <w:t>Tielt</w:t>
      </w:r>
    </w:p>
    <w:p w14:paraId="329B0260" w14:textId="77777777" w:rsidR="00F81219" w:rsidRPr="00954D50" w:rsidRDefault="00F81219" w:rsidP="00F81219">
      <w:pPr>
        <w:rPr>
          <w:lang w:val="en-GB"/>
        </w:rPr>
      </w:pPr>
    </w:p>
    <w:p w14:paraId="41D1E6CC" w14:textId="24FA9E35" w:rsidR="00F81219" w:rsidRPr="00F81219" w:rsidRDefault="00F81219" w:rsidP="00F81219">
      <w:r w:rsidRPr="00F81219">
        <w:t xml:space="preserve">13/10 </w:t>
      </w:r>
      <w:proofErr w:type="spellStart"/>
      <w:r>
        <w:t>Colorpoint</w:t>
      </w:r>
      <w:proofErr w:type="spellEnd"/>
      <w:r w:rsidRPr="00F81219">
        <w:t xml:space="preserve"> Kortrijk</w:t>
      </w:r>
    </w:p>
    <w:bookmarkEnd w:id="0"/>
    <w:p w14:paraId="4A8566ED" w14:textId="7ACA7320" w:rsidR="00CC70E2" w:rsidRPr="00F81219" w:rsidRDefault="00CC70E2" w:rsidP="00CC70E2">
      <w:pPr>
        <w:rPr>
          <w:u w:val="single"/>
        </w:rPr>
      </w:pPr>
    </w:p>
    <w:p w14:paraId="21CD792D" w14:textId="77777777" w:rsidR="00954D50" w:rsidRPr="0036535E" w:rsidRDefault="00954D50" w:rsidP="00954D50">
      <w:pPr>
        <w:rPr>
          <w:lang w:val="en-GB"/>
        </w:rPr>
      </w:pPr>
      <w:r w:rsidRPr="0036535E">
        <w:rPr>
          <w:lang w:val="en-GB"/>
        </w:rPr>
        <w:t xml:space="preserve">20/10 </w:t>
      </w:r>
      <w:proofErr w:type="spellStart"/>
      <w:r w:rsidRPr="0036535E">
        <w:rPr>
          <w:lang w:val="en-GB"/>
        </w:rPr>
        <w:t>Schellaert</w:t>
      </w:r>
      <w:proofErr w:type="spellEnd"/>
      <w:r w:rsidRPr="0036535E">
        <w:rPr>
          <w:lang w:val="en-GB"/>
        </w:rPr>
        <w:t xml:space="preserve"> Beveren</w:t>
      </w:r>
    </w:p>
    <w:p w14:paraId="62AE6BFE" w14:textId="77777777" w:rsidR="00954D50" w:rsidRPr="0036535E" w:rsidRDefault="00954D50" w:rsidP="00954D50">
      <w:pPr>
        <w:rPr>
          <w:lang w:val="en-GB"/>
        </w:rPr>
      </w:pPr>
    </w:p>
    <w:p w14:paraId="5871D566" w14:textId="77777777" w:rsidR="00954D50" w:rsidRPr="005908D9" w:rsidRDefault="00954D50" w:rsidP="00954D50">
      <w:pPr>
        <w:rPr>
          <w:lang w:val="en-GB"/>
        </w:rPr>
      </w:pPr>
      <w:r w:rsidRPr="0036535E">
        <w:rPr>
          <w:lang w:val="en-GB"/>
        </w:rPr>
        <w:t xml:space="preserve">26/10 </w:t>
      </w:r>
      <w:proofErr w:type="spellStart"/>
      <w:r w:rsidRPr="0036535E">
        <w:rPr>
          <w:lang w:val="en-GB"/>
        </w:rPr>
        <w:t>Colorpoint</w:t>
      </w:r>
      <w:proofErr w:type="spellEnd"/>
      <w:r w:rsidRPr="0036535E">
        <w:rPr>
          <w:lang w:val="en-GB"/>
        </w:rPr>
        <w:t xml:space="preserve"> Roeselare</w:t>
      </w:r>
    </w:p>
    <w:p w14:paraId="22149A00" w14:textId="77777777" w:rsidR="00954D50" w:rsidRPr="00070B33" w:rsidRDefault="00954D50" w:rsidP="00954D50">
      <w:pPr>
        <w:rPr>
          <w:lang w:val="en-GB"/>
        </w:rPr>
      </w:pPr>
    </w:p>
    <w:p w14:paraId="0B64B3B7" w14:textId="77777777" w:rsidR="00954D50" w:rsidRDefault="00954D50" w:rsidP="00954D50">
      <w:pPr>
        <w:rPr>
          <w:u w:val="single"/>
        </w:rPr>
      </w:pPr>
    </w:p>
    <w:p w14:paraId="314F326C" w14:textId="77777777" w:rsidR="00954D50" w:rsidRDefault="00954D50" w:rsidP="00954D50">
      <w:pPr>
        <w:jc w:val="right"/>
        <w:rPr>
          <w:i/>
        </w:rPr>
      </w:pPr>
      <w:r>
        <w:rPr>
          <w:i/>
        </w:rPr>
        <w:t>Update 03/11/2022</w:t>
      </w:r>
    </w:p>
    <w:p w14:paraId="43AF9B72" w14:textId="4BC36383" w:rsidR="00CC70E2" w:rsidRPr="00CC70E2" w:rsidRDefault="00CC70E2" w:rsidP="00954D50">
      <w:pPr>
        <w:jc w:val="right"/>
        <w:rPr>
          <w:i/>
        </w:rPr>
      </w:pPr>
      <w:bookmarkStart w:id="1" w:name="_GoBack"/>
      <w:bookmarkEnd w:id="1"/>
    </w:p>
    <w:sectPr w:rsidR="00CC70E2" w:rsidRPr="00CC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D75A" w14:textId="77777777" w:rsidR="003E674E" w:rsidRDefault="003E674E" w:rsidP="004A0631">
      <w:r>
        <w:separator/>
      </w:r>
    </w:p>
  </w:endnote>
  <w:endnote w:type="continuationSeparator" w:id="0">
    <w:p w14:paraId="2A9CA7ED" w14:textId="77777777" w:rsidR="003E674E" w:rsidRDefault="003E674E" w:rsidP="004A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D48D" w14:textId="77777777" w:rsidR="003E674E" w:rsidRDefault="003E674E" w:rsidP="004A0631">
      <w:r>
        <w:separator/>
      </w:r>
    </w:p>
  </w:footnote>
  <w:footnote w:type="continuationSeparator" w:id="0">
    <w:p w14:paraId="1D5CC5CB" w14:textId="77777777" w:rsidR="003E674E" w:rsidRDefault="003E674E" w:rsidP="004A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A2575"/>
    <w:multiLevelType w:val="hybridMultilevel"/>
    <w:tmpl w:val="87868E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10242"/>
    <w:multiLevelType w:val="hybridMultilevel"/>
    <w:tmpl w:val="79146A4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1A21B1"/>
    <w:multiLevelType w:val="hybridMultilevel"/>
    <w:tmpl w:val="5BCC35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C6"/>
    <w:rsid w:val="000125F5"/>
    <w:rsid w:val="000138BD"/>
    <w:rsid w:val="00017222"/>
    <w:rsid w:val="000545CF"/>
    <w:rsid w:val="000B3CDA"/>
    <w:rsid w:val="000B7673"/>
    <w:rsid w:val="000F0C22"/>
    <w:rsid w:val="001119C6"/>
    <w:rsid w:val="0012767E"/>
    <w:rsid w:val="0013674F"/>
    <w:rsid w:val="00146E76"/>
    <w:rsid w:val="0015692A"/>
    <w:rsid w:val="00192CE9"/>
    <w:rsid w:val="00194CFD"/>
    <w:rsid w:val="0019799E"/>
    <w:rsid w:val="001A1CF3"/>
    <w:rsid w:val="0020346A"/>
    <w:rsid w:val="00211976"/>
    <w:rsid w:val="0022518C"/>
    <w:rsid w:val="00262405"/>
    <w:rsid w:val="00265136"/>
    <w:rsid w:val="00275E60"/>
    <w:rsid w:val="00292888"/>
    <w:rsid w:val="002B7B22"/>
    <w:rsid w:val="002C00A3"/>
    <w:rsid w:val="002C580B"/>
    <w:rsid w:val="002D10C9"/>
    <w:rsid w:val="002F3A65"/>
    <w:rsid w:val="003112A3"/>
    <w:rsid w:val="003151D5"/>
    <w:rsid w:val="00327D25"/>
    <w:rsid w:val="00362ECC"/>
    <w:rsid w:val="00365011"/>
    <w:rsid w:val="003707C0"/>
    <w:rsid w:val="00375B50"/>
    <w:rsid w:val="003B3EF1"/>
    <w:rsid w:val="003B76EF"/>
    <w:rsid w:val="003D61C6"/>
    <w:rsid w:val="003E674E"/>
    <w:rsid w:val="003E7CD4"/>
    <w:rsid w:val="00401DA1"/>
    <w:rsid w:val="004438BC"/>
    <w:rsid w:val="00454433"/>
    <w:rsid w:val="0046217F"/>
    <w:rsid w:val="00470974"/>
    <w:rsid w:val="004A0631"/>
    <w:rsid w:val="004A36FB"/>
    <w:rsid w:val="004B3AE8"/>
    <w:rsid w:val="004C41E7"/>
    <w:rsid w:val="004E2402"/>
    <w:rsid w:val="004E35BC"/>
    <w:rsid w:val="00507C21"/>
    <w:rsid w:val="005178B3"/>
    <w:rsid w:val="005271AA"/>
    <w:rsid w:val="00565363"/>
    <w:rsid w:val="005674F3"/>
    <w:rsid w:val="005B0882"/>
    <w:rsid w:val="005B4C58"/>
    <w:rsid w:val="005E64B4"/>
    <w:rsid w:val="005F6B37"/>
    <w:rsid w:val="006001B9"/>
    <w:rsid w:val="00611B24"/>
    <w:rsid w:val="00637B5C"/>
    <w:rsid w:val="00664D3F"/>
    <w:rsid w:val="00680783"/>
    <w:rsid w:val="006A1C48"/>
    <w:rsid w:val="006A6D77"/>
    <w:rsid w:val="006B620F"/>
    <w:rsid w:val="006F1361"/>
    <w:rsid w:val="007005AF"/>
    <w:rsid w:val="00715A14"/>
    <w:rsid w:val="0072473C"/>
    <w:rsid w:val="00724B2E"/>
    <w:rsid w:val="00741A3D"/>
    <w:rsid w:val="00753692"/>
    <w:rsid w:val="00765743"/>
    <w:rsid w:val="00765D24"/>
    <w:rsid w:val="0076665F"/>
    <w:rsid w:val="00771287"/>
    <w:rsid w:val="00780FF3"/>
    <w:rsid w:val="00792816"/>
    <w:rsid w:val="007A59BE"/>
    <w:rsid w:val="007A6630"/>
    <w:rsid w:val="007D315B"/>
    <w:rsid w:val="007E6692"/>
    <w:rsid w:val="007E6F2E"/>
    <w:rsid w:val="0081093C"/>
    <w:rsid w:val="00815F96"/>
    <w:rsid w:val="00856A9F"/>
    <w:rsid w:val="008C168E"/>
    <w:rsid w:val="008D00B5"/>
    <w:rsid w:val="008E6209"/>
    <w:rsid w:val="008F2488"/>
    <w:rsid w:val="009139AB"/>
    <w:rsid w:val="009353B0"/>
    <w:rsid w:val="00937DA5"/>
    <w:rsid w:val="00954D50"/>
    <w:rsid w:val="0096764F"/>
    <w:rsid w:val="009C7356"/>
    <w:rsid w:val="009F7F12"/>
    <w:rsid w:val="00A00C41"/>
    <w:rsid w:val="00A144BF"/>
    <w:rsid w:val="00A34DBB"/>
    <w:rsid w:val="00A95848"/>
    <w:rsid w:val="00AC6D11"/>
    <w:rsid w:val="00AE3564"/>
    <w:rsid w:val="00B52067"/>
    <w:rsid w:val="00B56758"/>
    <w:rsid w:val="00B71F8B"/>
    <w:rsid w:val="00B90C03"/>
    <w:rsid w:val="00B96698"/>
    <w:rsid w:val="00BC6412"/>
    <w:rsid w:val="00C05CD0"/>
    <w:rsid w:val="00C10372"/>
    <w:rsid w:val="00C32144"/>
    <w:rsid w:val="00C915C2"/>
    <w:rsid w:val="00CB0BE6"/>
    <w:rsid w:val="00CB1629"/>
    <w:rsid w:val="00CC70E2"/>
    <w:rsid w:val="00CE12F5"/>
    <w:rsid w:val="00CE2920"/>
    <w:rsid w:val="00CE529A"/>
    <w:rsid w:val="00CE6D95"/>
    <w:rsid w:val="00D123B9"/>
    <w:rsid w:val="00D7166C"/>
    <w:rsid w:val="00D75BFE"/>
    <w:rsid w:val="00D94BDC"/>
    <w:rsid w:val="00DA5C0D"/>
    <w:rsid w:val="00DB1A66"/>
    <w:rsid w:val="00DB7DBB"/>
    <w:rsid w:val="00DC0D67"/>
    <w:rsid w:val="00DC2134"/>
    <w:rsid w:val="00DF0153"/>
    <w:rsid w:val="00E112DC"/>
    <w:rsid w:val="00E72BB1"/>
    <w:rsid w:val="00E82117"/>
    <w:rsid w:val="00E950E0"/>
    <w:rsid w:val="00EA57D8"/>
    <w:rsid w:val="00EB44FA"/>
    <w:rsid w:val="00EB75BE"/>
    <w:rsid w:val="00ED09A0"/>
    <w:rsid w:val="00ED3C57"/>
    <w:rsid w:val="00EF4C20"/>
    <w:rsid w:val="00F036A8"/>
    <w:rsid w:val="00F03CD6"/>
    <w:rsid w:val="00F26C64"/>
    <w:rsid w:val="00F369BC"/>
    <w:rsid w:val="00F36ED9"/>
    <w:rsid w:val="00F403BA"/>
    <w:rsid w:val="00F454CB"/>
    <w:rsid w:val="00F81219"/>
    <w:rsid w:val="00F841EC"/>
    <w:rsid w:val="00F87A61"/>
    <w:rsid w:val="00F96031"/>
    <w:rsid w:val="00FA1D10"/>
    <w:rsid w:val="00FB3B91"/>
    <w:rsid w:val="00FF053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006F"/>
  <w15:chartTrackingRefBased/>
  <w15:docId w15:val="{C38ED98F-6CBA-0548-BFCE-CB27D096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E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0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2B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6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6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6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70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7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oopen-meeus.com/nieu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oopen-meeus.com/website-privacy-and-cookie-polic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open-meeus.com/nieu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open-meeu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86E9-48FC-4D3B-AF4E-721ACD0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2032</Words>
  <Characters>11177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Demeyere</dc:creator>
  <cp:keywords/>
  <dc:description/>
  <cp:lastModifiedBy>Camille Hendrickx</cp:lastModifiedBy>
  <cp:revision>3</cp:revision>
  <cp:lastPrinted>2022-08-26T09:50:00Z</cp:lastPrinted>
  <dcterms:created xsi:type="dcterms:W3CDTF">2022-11-03T07:49:00Z</dcterms:created>
  <dcterms:modified xsi:type="dcterms:W3CDTF">2022-11-03T07:49:00Z</dcterms:modified>
</cp:coreProperties>
</file>